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margin" w:tblpY="681"/>
        <w:tblOverlap w:val="never"/>
        <w:tblW w:w="0" w:type="auto"/>
        <w:tblLayout w:type="fixed"/>
        <w:tblCellMar>
          <w:left w:w="0" w:type="dxa"/>
          <w:right w:w="0" w:type="dxa"/>
        </w:tblCellMar>
        <w:tblLook w:val="04A0" w:firstRow="1" w:lastRow="0" w:firstColumn="1" w:lastColumn="0" w:noHBand="0" w:noVBand="1"/>
      </w:tblPr>
      <w:tblGrid>
        <w:gridCol w:w="4099"/>
      </w:tblGrid>
      <w:tr w:rsidR="00381F00" w:rsidRPr="00BA6CB4" w14:paraId="3991062F" w14:textId="77777777" w:rsidTr="00CE2027">
        <w:trPr>
          <w:trHeight w:val="2211"/>
        </w:trPr>
        <w:tc>
          <w:tcPr>
            <w:tcW w:w="4099" w:type="dxa"/>
            <w:shd w:val="clear" w:color="auto" w:fill="auto"/>
          </w:tcPr>
          <w:p w14:paraId="2F2FA93A" w14:textId="505F8D9F" w:rsidR="00CE2027" w:rsidRPr="00C94147" w:rsidRDefault="00203DF0" w:rsidP="00CE2027">
            <w:pPr>
              <w:rPr>
                <w:lang w:val="de-CH"/>
              </w:rPr>
            </w:pPr>
            <w:r>
              <w:rPr>
                <w:lang w:val="de-CH"/>
              </w:rPr>
              <w:t>Brig</w:t>
            </w:r>
            <w:r w:rsidR="00CE2027" w:rsidRPr="005B00BD">
              <w:rPr>
                <w:lang w:val="de-CH"/>
              </w:rPr>
              <w:t xml:space="preserve">, </w:t>
            </w:r>
            <w:r w:rsidR="00D43079">
              <w:rPr>
                <w:lang w:val="de-CH"/>
              </w:rPr>
              <w:t>1</w:t>
            </w:r>
            <w:r w:rsidR="00016423">
              <w:rPr>
                <w:lang w:val="de-CH"/>
              </w:rPr>
              <w:t>4</w:t>
            </w:r>
            <w:r w:rsidR="002508D8">
              <w:rPr>
                <w:lang w:val="de-CH"/>
              </w:rPr>
              <w:t>.</w:t>
            </w:r>
            <w:r w:rsidR="00D43079">
              <w:rPr>
                <w:lang w:val="de-CH"/>
              </w:rPr>
              <w:t>09.2023</w:t>
            </w:r>
          </w:p>
          <w:p w14:paraId="527BE45F" w14:textId="77777777" w:rsidR="00CE2027" w:rsidRPr="00C94147" w:rsidRDefault="00BA6CB4" w:rsidP="00CE2027">
            <w:pPr>
              <w:rPr>
                <w:lang w:val="de-CH"/>
              </w:rPr>
            </w:pPr>
            <w:r w:rsidRPr="00C94147">
              <w:rPr>
                <w:lang w:val="de-CH"/>
              </w:rPr>
              <w:t>Medienmitteilung</w:t>
            </w:r>
          </w:p>
          <w:p w14:paraId="75F4FA3C" w14:textId="77777777" w:rsidR="00CE2027" w:rsidRPr="00C94147" w:rsidRDefault="00CE2027" w:rsidP="00CE2027">
            <w:pPr>
              <w:rPr>
                <w:lang w:val="de-CH"/>
              </w:rPr>
            </w:pPr>
          </w:p>
          <w:p w14:paraId="5230B4F3" w14:textId="77777777" w:rsidR="00840EFD" w:rsidRPr="00C94147" w:rsidRDefault="00840EFD" w:rsidP="00CE2027">
            <w:pPr>
              <w:rPr>
                <w:lang w:val="de-CH"/>
              </w:rPr>
            </w:pPr>
          </w:p>
          <w:p w14:paraId="16724A17" w14:textId="7826451B" w:rsidR="001B6A52" w:rsidRPr="00BA6CB4" w:rsidRDefault="00220B9D" w:rsidP="00610150">
            <w:pPr>
              <w:pStyle w:val="Betreff"/>
              <w:rPr>
                <w:lang w:val="de-CH"/>
              </w:rPr>
            </w:pPr>
            <w:r>
              <w:rPr>
                <w:lang w:val="de-CH"/>
              </w:rPr>
              <w:t>«</w:t>
            </w:r>
            <w:r w:rsidR="00610150">
              <w:t xml:space="preserve"> </w:t>
            </w:r>
            <w:r w:rsidR="00610150" w:rsidRPr="00610150">
              <w:rPr>
                <w:lang w:val="de-CH"/>
              </w:rPr>
              <w:t>KulturTräff zum Thema Nachhaltigkeit</w:t>
            </w:r>
            <w:r w:rsidR="00610150">
              <w:rPr>
                <w:lang w:val="de-CH"/>
              </w:rPr>
              <w:t xml:space="preserve"> </w:t>
            </w:r>
            <w:r>
              <w:rPr>
                <w:lang w:val="de-CH"/>
              </w:rPr>
              <w:t>»</w:t>
            </w:r>
          </w:p>
        </w:tc>
      </w:tr>
    </w:tbl>
    <w:tbl>
      <w:tblPr>
        <w:tblStyle w:val="Grilledutableau"/>
        <w:tblW w:w="98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866"/>
      </w:tblGrid>
      <w:tr w:rsidR="0086073A" w:rsidRPr="0092174A" w14:paraId="6C20E64C" w14:textId="77777777" w:rsidTr="002019C1">
        <w:tc>
          <w:tcPr>
            <w:tcW w:w="9866" w:type="dxa"/>
            <w:shd w:val="clear" w:color="auto" w:fill="auto"/>
          </w:tcPr>
          <w:p w14:paraId="243CC09B" w14:textId="2C74D6F4" w:rsidR="003E6DB2" w:rsidRDefault="00610150" w:rsidP="008401F3">
            <w:pPr>
              <w:tabs>
                <w:tab w:val="clear" w:pos="260"/>
              </w:tabs>
              <w:autoSpaceDE w:val="0"/>
              <w:autoSpaceDN w:val="0"/>
              <w:adjustRightInd w:val="0"/>
              <w:spacing w:line="240" w:lineRule="auto"/>
              <w:rPr>
                <w:rFonts w:ascii="Century" w:hAnsi="Century" w:cs="Arial"/>
                <w:b/>
                <w:bCs/>
                <w:sz w:val="22"/>
                <w:szCs w:val="22"/>
                <w:lang w:val="de-CH"/>
              </w:rPr>
            </w:pPr>
            <w:r>
              <w:rPr>
                <w:b/>
                <w:sz w:val="22"/>
                <w:szCs w:val="22"/>
              </w:rPr>
              <w:t>Der Anlass „KulturTräff“ für Walliser Kulturschaffende setzte sich in diesem Jahr mit dem Thema der Nachhaltigkeit auseinander</w:t>
            </w:r>
            <w:r w:rsidR="008401F3" w:rsidRPr="00425B29">
              <w:rPr>
                <w:b/>
                <w:sz w:val="22"/>
                <w:szCs w:val="22"/>
              </w:rPr>
              <w:t>.</w:t>
            </w:r>
            <w:r w:rsidR="008401F3" w:rsidRPr="00425B29">
              <w:rPr>
                <w:rFonts w:ascii="Century" w:hAnsi="Century" w:cs="Arial"/>
                <w:b/>
                <w:bCs/>
                <w:sz w:val="22"/>
                <w:szCs w:val="22"/>
                <w:lang w:val="de-CH"/>
              </w:rPr>
              <w:t xml:space="preserve"> </w:t>
            </w:r>
          </w:p>
          <w:p w14:paraId="2259DA85" w14:textId="00E31F84" w:rsidR="00434F28" w:rsidRPr="00425B29" w:rsidRDefault="00434F28" w:rsidP="008401F3">
            <w:pPr>
              <w:tabs>
                <w:tab w:val="clear" w:pos="260"/>
              </w:tabs>
              <w:autoSpaceDE w:val="0"/>
              <w:autoSpaceDN w:val="0"/>
              <w:adjustRightInd w:val="0"/>
              <w:spacing w:line="240" w:lineRule="auto"/>
              <w:rPr>
                <w:rFonts w:ascii="Century" w:hAnsi="Century" w:cs="Arial"/>
                <w:b/>
                <w:bCs/>
                <w:sz w:val="22"/>
                <w:szCs w:val="22"/>
                <w:lang w:val="de-CH"/>
              </w:rPr>
            </w:pPr>
          </w:p>
        </w:tc>
      </w:tr>
    </w:tbl>
    <w:p w14:paraId="595CE154" w14:textId="77777777" w:rsidR="00514FD1" w:rsidRPr="0092174A" w:rsidRDefault="00514FD1" w:rsidP="002019C1">
      <w:pPr>
        <w:spacing w:line="180" w:lineRule="exact"/>
        <w:sectPr w:rsidR="00514FD1" w:rsidRPr="0092174A" w:rsidSect="00660064">
          <w:headerReference w:type="default" r:id="rId8"/>
          <w:headerReference w:type="first" r:id="rId9"/>
          <w:footerReference w:type="first" r:id="rId10"/>
          <w:type w:val="continuous"/>
          <w:pgSz w:w="11900" w:h="16820"/>
          <w:pgMar w:top="3350" w:right="680" w:bottom="1871" w:left="1361" w:header="567" w:footer="567" w:gutter="0"/>
          <w:cols w:space="720"/>
          <w:titlePg/>
        </w:sectPr>
      </w:pPr>
    </w:p>
    <w:p w14:paraId="410BB189" w14:textId="2C6E6DB9" w:rsidR="00610150" w:rsidRDefault="00610150" w:rsidP="00610150">
      <w:pPr>
        <w:tabs>
          <w:tab w:val="clear" w:pos="260"/>
        </w:tabs>
        <w:autoSpaceDE w:val="0"/>
        <w:autoSpaceDN w:val="0"/>
        <w:adjustRightInd w:val="0"/>
        <w:spacing w:line="240" w:lineRule="auto"/>
      </w:pPr>
      <w:r>
        <w:t xml:space="preserve">Am 13. September 2023 fand der alljährliche Vernetzungsanlass «KulturTräff» in der ZeughausKultur Brig statt. Die Veranstaltungsreihe dient dem Austausch der Walliser Kulturschaffenden und wird von Kultur Wallis sowie dem KulturNetz Brig-Glis-Naters gemeinsam organisiert. </w:t>
      </w:r>
    </w:p>
    <w:p w14:paraId="78A6AA09" w14:textId="77777777" w:rsidR="00610150" w:rsidRDefault="00610150" w:rsidP="00610150">
      <w:pPr>
        <w:tabs>
          <w:tab w:val="clear" w:pos="260"/>
        </w:tabs>
        <w:autoSpaceDE w:val="0"/>
        <w:autoSpaceDN w:val="0"/>
        <w:adjustRightInd w:val="0"/>
        <w:spacing w:line="240" w:lineRule="auto"/>
      </w:pPr>
    </w:p>
    <w:p w14:paraId="1D64FC74" w14:textId="4CC8BEC3" w:rsidR="00610150" w:rsidRDefault="00610150" w:rsidP="00610150">
      <w:pPr>
        <w:tabs>
          <w:tab w:val="clear" w:pos="260"/>
        </w:tabs>
        <w:autoSpaceDE w:val="0"/>
        <w:autoSpaceDN w:val="0"/>
        <w:adjustRightInd w:val="0"/>
        <w:spacing w:line="240" w:lineRule="auto"/>
      </w:pPr>
      <w:r>
        <w:t xml:space="preserve">Mehr als 60 Kulturschaffende aus allen Sparten der hiesigen Kunst- und Kulturbranche sind der Einladung gefolgt und haben am KulturTräff 2023 teilgenommen. Um die Frage «Wie mache ich Kultur </w:t>
      </w:r>
      <w:r w:rsidR="00B34B93">
        <w:t>nachhaltiger? »</w:t>
      </w:r>
      <w:r>
        <w:t xml:space="preserve"> zu beantworten, wurden hochkarätige Referentinnen und Referenten eingeladen. </w:t>
      </w:r>
    </w:p>
    <w:p w14:paraId="4D65518F" w14:textId="77777777" w:rsidR="00610150" w:rsidRDefault="00610150" w:rsidP="00610150">
      <w:pPr>
        <w:tabs>
          <w:tab w:val="clear" w:pos="260"/>
        </w:tabs>
        <w:autoSpaceDE w:val="0"/>
        <w:autoSpaceDN w:val="0"/>
        <w:adjustRightInd w:val="0"/>
        <w:spacing w:line="240" w:lineRule="auto"/>
      </w:pPr>
    </w:p>
    <w:p w14:paraId="2B39961B" w14:textId="75F3F091" w:rsidR="00610150" w:rsidRDefault="008E7975" w:rsidP="00610150">
      <w:pPr>
        <w:tabs>
          <w:tab w:val="clear" w:pos="260"/>
        </w:tabs>
        <w:autoSpaceDE w:val="0"/>
        <w:autoSpaceDN w:val="0"/>
        <w:adjustRightInd w:val="0"/>
        <w:spacing w:line="240" w:lineRule="auto"/>
      </w:pPr>
      <w:r w:rsidRPr="008E7975">
        <w:t>Der Anlass wurde mit Taten, statt mit Worten eröffnet. Zu Beginn der Veranstaltung zeigte Regula Imboden Auszüge aus ihrem neuesten Werk «zukunftslust – nachrichten von morgen».  Dabei deutete Regula Imboden zusammen mit Melanie Ammann, verantwortlich für die Kulturvermittlung, darauf hin, wie das komplexe Thema der Nachhaltigkeit mittels eines Theaterstückes anschaulich dem Publikum vermittelt werden kann. Das Stück wurde inzwischen von rund 400 Schülerinnen und Schülern besucht und soll die junge</w:t>
      </w:r>
      <w:r w:rsidR="00803101">
        <w:t xml:space="preserve"> Generation nachhaltig prägen.</w:t>
      </w:r>
    </w:p>
    <w:p w14:paraId="7A50553F" w14:textId="77777777" w:rsidR="008E7975" w:rsidRDefault="008E7975" w:rsidP="00610150">
      <w:pPr>
        <w:tabs>
          <w:tab w:val="clear" w:pos="260"/>
        </w:tabs>
        <w:autoSpaceDE w:val="0"/>
        <w:autoSpaceDN w:val="0"/>
        <w:adjustRightInd w:val="0"/>
        <w:spacing w:line="240" w:lineRule="auto"/>
      </w:pPr>
    </w:p>
    <w:p w14:paraId="5B404826" w14:textId="32DC234B" w:rsidR="00610150" w:rsidRDefault="00610150" w:rsidP="00610150">
      <w:pPr>
        <w:tabs>
          <w:tab w:val="clear" w:pos="260"/>
        </w:tabs>
        <w:autoSpaceDE w:val="0"/>
        <w:autoSpaceDN w:val="0"/>
        <w:adjustRightInd w:val="0"/>
        <w:spacing w:line="240" w:lineRule="auto"/>
      </w:pPr>
      <w:r>
        <w:t>Die Vortragsreihe startete mit einem Referat von der Nachhaltigkeitsexpertin Martina Wyrsch, die als Co-Projektleiterin das Kompetenzzentrum für kulturelle Nachhaltigkeit „reflector“ leitet.</w:t>
      </w:r>
      <w:r w:rsidR="00B34B93">
        <w:t xml:space="preserve"> In ihrer Präsentation stellte s</w:t>
      </w:r>
      <w:r>
        <w:t>ie den „Greenguide“ vor. Diese praktische Handlungsanleitung präsentiert hilfreiche Massnahmen, um den ökologischen Fussabdruck eines Kulturbetriebs in den Handlungsfeldern Mobilität, Produktion, Technik, Verpflegung, Energie und Kommunikation</w:t>
      </w:r>
      <w:r w:rsidR="00F95420" w:rsidRPr="00F95420">
        <w:t xml:space="preserve"> </w:t>
      </w:r>
      <w:r w:rsidR="00F95420">
        <w:t>zu senken</w:t>
      </w:r>
      <w:r>
        <w:t xml:space="preserve">. Im Handlungsfeld </w:t>
      </w:r>
      <w:r>
        <w:t xml:space="preserve">der Mobilität werden beispielsweise die Vermeidung </w:t>
      </w:r>
      <w:r w:rsidR="001771F0">
        <w:t>und</w:t>
      </w:r>
      <w:r>
        <w:t xml:space="preserve"> Optimierung von Reisen, </w:t>
      </w:r>
      <w:r w:rsidR="00B34B93">
        <w:t>u</w:t>
      </w:r>
      <w:r>
        <w:t>mweltfreundliche Transportmi</w:t>
      </w:r>
      <w:r w:rsidR="001771F0">
        <w:t>ttel und weitere v</w:t>
      </w:r>
      <w:r w:rsidR="00F95420">
        <w:t xml:space="preserve">erbindliche Richtlinien als </w:t>
      </w:r>
      <w:r>
        <w:t xml:space="preserve">Anreizsysteme für nachhaltige Mobilität genannt. </w:t>
      </w:r>
    </w:p>
    <w:p w14:paraId="4C1CB870" w14:textId="77777777" w:rsidR="00610150" w:rsidRDefault="00610150" w:rsidP="00610150">
      <w:pPr>
        <w:tabs>
          <w:tab w:val="clear" w:pos="260"/>
        </w:tabs>
        <w:autoSpaceDE w:val="0"/>
        <w:autoSpaceDN w:val="0"/>
        <w:adjustRightInd w:val="0"/>
        <w:spacing w:line="240" w:lineRule="auto"/>
      </w:pPr>
    </w:p>
    <w:p w14:paraId="04DC8A57" w14:textId="61649544" w:rsidR="00610150" w:rsidRDefault="00610150" w:rsidP="00610150">
      <w:pPr>
        <w:tabs>
          <w:tab w:val="clear" w:pos="260"/>
        </w:tabs>
        <w:autoSpaceDE w:val="0"/>
        <w:autoSpaceDN w:val="0"/>
        <w:adjustRightInd w:val="0"/>
        <w:spacing w:line="240" w:lineRule="auto"/>
      </w:pPr>
      <w:r>
        <w:t>Gleich im Anschluss präsentierte Damian Schnydrig die Nachhaltigkeitsmassnahmen des Openair Gampel, sowie den Erfolg dieser Veränderungen. Damian Schnydrig ist verantwo</w:t>
      </w:r>
      <w:r w:rsidR="00F95420">
        <w:t>rtlich für Sicherheit, Verkehr, Umwelt und</w:t>
      </w:r>
      <w:r>
        <w:t xml:space="preserve"> Nachhaltigkeit des Festivals. Wie das Openair </w:t>
      </w:r>
      <w:r w:rsidR="001771F0">
        <w:t>Gampel in seiner Nachhaltigkeits-C</w:t>
      </w:r>
      <w:r>
        <w:t>harta festhält, will das Festival die N</w:t>
      </w:r>
      <w:r w:rsidR="00B34B93">
        <w:t>achhaltigkeit sowohl ökologisch</w:t>
      </w:r>
      <w:r>
        <w:t xml:space="preserve"> als auch sozial und ökonomisch verbessern. </w:t>
      </w:r>
      <w:r w:rsidR="00F95420">
        <w:t>In ö</w:t>
      </w:r>
      <w:r>
        <w:t>kologisch</w:t>
      </w:r>
      <w:r w:rsidR="00F95420">
        <w:t>er Hinsicht</w:t>
      </w:r>
      <w:r>
        <w:t xml:space="preserve"> konnte das </w:t>
      </w:r>
      <w:r w:rsidR="00F95420">
        <w:t>Openair Gampel</w:t>
      </w:r>
      <w:r>
        <w:t xml:space="preserve"> seinen Recyclinganteil im letzten Jahr auf 34 t Material er</w:t>
      </w:r>
      <w:r w:rsidR="00F95420">
        <w:t>höhen. Im Vergleich zu 2019 stellt dies</w:t>
      </w:r>
      <w:r>
        <w:t xml:space="preserve"> ein Plus von 43%</w:t>
      </w:r>
      <w:r w:rsidR="00F95420">
        <w:t xml:space="preserve"> dar</w:t>
      </w:r>
      <w:r w:rsidR="00B34B93">
        <w:t>. In punc</w:t>
      </w:r>
      <w:r>
        <w:t xml:space="preserve">to </w:t>
      </w:r>
      <w:r w:rsidR="00B34B93">
        <w:t>ökonomische</w:t>
      </w:r>
      <w:r>
        <w:t xml:space="preserve"> Nachhaltigkeit wird der neue «Premium Pass» </w:t>
      </w:r>
      <w:r w:rsidR="00B34B93">
        <w:t>genannt, der auf dem Prinzip „</w:t>
      </w:r>
      <w:r w:rsidR="00F95420">
        <w:t>mehr Geld für mehr Leistung</w:t>
      </w:r>
      <w:r w:rsidR="00B34B93">
        <w:t>“</w:t>
      </w:r>
      <w:r w:rsidR="00F95420">
        <w:t xml:space="preserve"> beruht. </w:t>
      </w:r>
      <w:r>
        <w:t xml:space="preserve"> In sozialer Hinsicht </w:t>
      </w:r>
      <w:r w:rsidR="00F95420">
        <w:t>erwähnt Schnydrig</w:t>
      </w:r>
      <w:r>
        <w:t xml:space="preserve"> unter anderem die verbesserte Inklusion von Menschen mit Behinderungen als Gäste des Openair Gampel. </w:t>
      </w:r>
    </w:p>
    <w:p w14:paraId="1BB3E36E" w14:textId="77777777" w:rsidR="00610150" w:rsidRDefault="00610150" w:rsidP="00610150">
      <w:pPr>
        <w:tabs>
          <w:tab w:val="clear" w:pos="260"/>
        </w:tabs>
        <w:autoSpaceDE w:val="0"/>
        <w:autoSpaceDN w:val="0"/>
        <w:adjustRightInd w:val="0"/>
        <w:spacing w:line="240" w:lineRule="auto"/>
      </w:pPr>
    </w:p>
    <w:p w14:paraId="5F28B2CC" w14:textId="3FB0D2F3" w:rsidR="00610150" w:rsidRDefault="00610150" w:rsidP="00610150">
      <w:pPr>
        <w:tabs>
          <w:tab w:val="clear" w:pos="260"/>
        </w:tabs>
        <w:autoSpaceDE w:val="0"/>
        <w:autoSpaceDN w:val="0"/>
        <w:adjustRightInd w:val="0"/>
        <w:spacing w:line="240" w:lineRule="auto"/>
      </w:pPr>
      <w:r>
        <w:t xml:space="preserve">Als nächstes präsentierte der Künstler </w:t>
      </w:r>
      <w:r w:rsidR="00B34B93">
        <w:t xml:space="preserve">und </w:t>
      </w:r>
      <w:r>
        <w:t xml:space="preserve">Kurator Carlo Schmidt, wie Kunst und Kultur die regionale Entwicklung </w:t>
      </w:r>
      <w:r w:rsidR="00F95420">
        <w:t>beflügeln können</w:t>
      </w:r>
      <w:r>
        <w:t>. Dabei konnte er auf seinen grossen Erfahrungssch</w:t>
      </w:r>
      <w:r w:rsidR="00B34B93">
        <w:t>a</w:t>
      </w:r>
      <w:r>
        <w:t xml:space="preserve">tz aus Projekten zurückgreifen, bei denen er aktiv </w:t>
      </w:r>
      <w:r w:rsidR="00B34B93">
        <w:t>an</w:t>
      </w:r>
      <w:r>
        <w:t xml:space="preserve"> der Konzeption und Umsetzung mitgewirkt hat. So thematisierte Carlo Schmidt beispielsweise die «Kinderwelt» in Visperterminen, die dazu </w:t>
      </w:r>
      <w:r w:rsidR="00B34B93">
        <w:t>beitrug</w:t>
      </w:r>
      <w:r>
        <w:t>, das Dorf in vielerlei Hinsicht zu revitalisieren. Einerseits konnten mit diesem Projekt alte Stadel und Gebäude</w:t>
      </w:r>
      <w:r w:rsidR="001771F0">
        <w:t xml:space="preserve"> im Dorf</w:t>
      </w:r>
      <w:r>
        <w:t xml:space="preserve"> renoviert</w:t>
      </w:r>
      <w:r w:rsidR="00F95420">
        <w:t xml:space="preserve"> und umgen</w:t>
      </w:r>
      <w:r>
        <w:t xml:space="preserve">utzt werden. Andererseits </w:t>
      </w:r>
      <w:r w:rsidR="002753D1">
        <w:t>erhält</w:t>
      </w:r>
      <w:r>
        <w:t xml:space="preserve"> Visperterminen durch die </w:t>
      </w:r>
      <w:r w:rsidR="001771F0">
        <w:t>„</w:t>
      </w:r>
      <w:r>
        <w:t>Kinderwelt</w:t>
      </w:r>
      <w:r w:rsidR="001771F0">
        <w:t>“</w:t>
      </w:r>
      <w:r>
        <w:t xml:space="preserve"> neue Gäste, welche nebst </w:t>
      </w:r>
      <w:r>
        <w:lastRenderedPageBreak/>
        <w:t xml:space="preserve">der </w:t>
      </w:r>
      <w:r w:rsidR="001771F0">
        <w:t>„</w:t>
      </w:r>
      <w:r>
        <w:t>Kinderwelt</w:t>
      </w:r>
      <w:r w:rsidR="001771F0">
        <w:t>“</w:t>
      </w:r>
      <w:r>
        <w:t xml:space="preserve"> auch den Dorfladen oder die </w:t>
      </w:r>
      <w:r w:rsidR="001771F0">
        <w:t xml:space="preserve">Busverbindungen </w:t>
      </w:r>
      <w:r>
        <w:t xml:space="preserve">nutzen. </w:t>
      </w:r>
    </w:p>
    <w:p w14:paraId="37603305" w14:textId="77777777" w:rsidR="00610150" w:rsidRDefault="00610150" w:rsidP="00610150">
      <w:pPr>
        <w:tabs>
          <w:tab w:val="clear" w:pos="260"/>
        </w:tabs>
        <w:autoSpaceDE w:val="0"/>
        <w:autoSpaceDN w:val="0"/>
        <w:adjustRightInd w:val="0"/>
        <w:spacing w:line="240" w:lineRule="auto"/>
      </w:pPr>
    </w:p>
    <w:p w14:paraId="00922AC6" w14:textId="44BBA03D" w:rsidR="00610150" w:rsidRDefault="00610150" w:rsidP="00803101">
      <w:pPr>
        <w:tabs>
          <w:tab w:val="clear" w:pos="260"/>
        </w:tabs>
        <w:autoSpaceDE w:val="0"/>
        <w:autoSpaceDN w:val="0"/>
        <w:adjustRightInd w:val="0"/>
        <w:spacing w:line="240" w:lineRule="auto"/>
      </w:pPr>
      <w:r>
        <w:t>Im Anschluss an die Referate fand ein Podium statt, das von dem Journalisten Daniel Theler geleitet wurde. Neben den Referentinnen und Referenten nahm Regula Imboden am Podium teil. Somit waren diverse Kunstsparten, wie Musik, visuelle Kunst oder Schauspiel am Podium vertreten. Sie</w:t>
      </w:r>
      <w:r w:rsidR="00F95420">
        <w:t xml:space="preserve"> alle waren s</w:t>
      </w:r>
      <w:r w:rsidR="002753D1">
        <w:t xml:space="preserve">ich einig, dass </w:t>
      </w:r>
      <w:r w:rsidR="00803101">
        <w:t>bei der Umsetzung von Nachhaltigkeit in Kulturveranstaltungen der Faktor Zeit berücksichtigt werden muss. Die zeitlichen Ressourcen sollen Veranstaltende bei der Erstellung und Umsetzung von Nachhaltigkeitsstrategien</w:t>
      </w:r>
      <w:r>
        <w:t xml:space="preserve"> </w:t>
      </w:r>
      <w:r w:rsidR="00803101">
        <w:t>bewusst einplanen</w:t>
      </w:r>
      <w:r>
        <w:t xml:space="preserve">. Ferner </w:t>
      </w:r>
      <w:r w:rsidR="00F95420">
        <w:t>deuteten</w:t>
      </w:r>
      <w:r>
        <w:t xml:space="preserve"> die Referentinnen und Referenten </w:t>
      </w:r>
      <w:r w:rsidR="00F95420">
        <w:t>darauf hin</w:t>
      </w:r>
      <w:r>
        <w:t>, dass Visionen, Kreativität und Offenheit gegenüber neuen Ideen unerlässlich sind, um Nachhaltigkeit umzusetzen.</w:t>
      </w:r>
    </w:p>
    <w:p w14:paraId="027FAD40" w14:textId="77777777" w:rsidR="00610150" w:rsidRDefault="00610150" w:rsidP="00610150">
      <w:pPr>
        <w:tabs>
          <w:tab w:val="clear" w:pos="260"/>
        </w:tabs>
        <w:autoSpaceDE w:val="0"/>
        <w:autoSpaceDN w:val="0"/>
        <w:adjustRightInd w:val="0"/>
        <w:spacing w:line="240" w:lineRule="auto"/>
      </w:pPr>
    </w:p>
    <w:p w14:paraId="12A7D3D7" w14:textId="5361E448" w:rsidR="00813A7F" w:rsidRDefault="00610150" w:rsidP="00610150">
      <w:pPr>
        <w:tabs>
          <w:tab w:val="clear" w:pos="260"/>
        </w:tabs>
        <w:autoSpaceDE w:val="0"/>
        <w:autoSpaceDN w:val="0"/>
        <w:adjustRightInd w:val="0"/>
        <w:spacing w:line="240" w:lineRule="auto"/>
      </w:pPr>
      <w:r>
        <w:t xml:space="preserve">Gleich nach dem Podium ging es direkt in die zweite Halbzeit. Am leckeren Apéro wurde </w:t>
      </w:r>
      <w:r w:rsidR="00F95420">
        <w:t>informell fleissig weiter</w:t>
      </w:r>
      <w:r w:rsidR="00B34B93">
        <w:t xml:space="preserve"> </w:t>
      </w:r>
      <w:r w:rsidR="00F95420">
        <w:t xml:space="preserve">diskutiert. Insgesamt war der KulturTräff 2023 ein voller Erfolg!  </w:t>
      </w:r>
    </w:p>
    <w:p w14:paraId="6AF30973" w14:textId="77777777" w:rsidR="00610150" w:rsidRPr="00BF7026" w:rsidRDefault="00610150" w:rsidP="00610150">
      <w:pPr>
        <w:tabs>
          <w:tab w:val="clear" w:pos="260"/>
        </w:tabs>
        <w:autoSpaceDE w:val="0"/>
        <w:autoSpaceDN w:val="0"/>
        <w:adjustRightInd w:val="0"/>
        <w:spacing w:line="240" w:lineRule="auto"/>
        <w:rPr>
          <w:rFonts w:ascii="Century" w:hAnsi="Century" w:cs="Calibri"/>
          <w:color w:val="000000"/>
          <w:sz w:val="22"/>
          <w:szCs w:val="22"/>
          <w:lang w:eastAsia="ja-JP"/>
          <w14:numSpacing w14:val="default"/>
        </w:rPr>
      </w:pPr>
    </w:p>
    <w:p w14:paraId="1E711B06" w14:textId="77777777" w:rsidR="004D7FA5" w:rsidRPr="001A1479" w:rsidRDefault="004D7FA5" w:rsidP="004D7FA5">
      <w:pPr>
        <w:spacing w:line="240" w:lineRule="auto"/>
        <w:rPr>
          <w:b/>
        </w:rPr>
      </w:pPr>
      <w:r w:rsidRPr="001A1479">
        <w:rPr>
          <w:b/>
        </w:rPr>
        <w:t>Kontakt:</w:t>
      </w:r>
    </w:p>
    <w:p w14:paraId="14923AD4" w14:textId="76088A50" w:rsidR="004D7FA5" w:rsidRPr="001A1479" w:rsidRDefault="00E80C04" w:rsidP="004D7FA5">
      <w:pPr>
        <w:spacing w:line="240" w:lineRule="auto"/>
      </w:pPr>
      <w:r>
        <w:t>Valentin Zimm</w:t>
      </w:r>
      <w:r w:rsidR="004D7FA5" w:rsidRPr="001A1479">
        <w:t>ermann</w:t>
      </w:r>
    </w:p>
    <w:p w14:paraId="48E7A29E" w14:textId="7EF237D0" w:rsidR="004D7FA5" w:rsidRPr="001A1479" w:rsidRDefault="004D7FA5" w:rsidP="004D7FA5">
      <w:pPr>
        <w:spacing w:line="240" w:lineRule="auto"/>
      </w:pPr>
      <w:r w:rsidRPr="001A1479">
        <w:t>Kommunikationsverantwortlicher</w:t>
      </w:r>
      <w:r w:rsidRPr="001A1479">
        <w:br/>
        <w:t>Kultur Wallis</w:t>
      </w:r>
    </w:p>
    <w:p w14:paraId="79566BCD" w14:textId="47B9D961" w:rsidR="004D7FA5" w:rsidRPr="001A1479" w:rsidRDefault="00803101" w:rsidP="004D7FA5">
      <w:pPr>
        <w:spacing w:line="240" w:lineRule="auto"/>
      </w:pPr>
      <w:hyperlink r:id="rId11" w:history="1">
        <w:r w:rsidR="004D7FA5" w:rsidRPr="001A1479">
          <w:rPr>
            <w:rStyle w:val="Lienhypertexte"/>
          </w:rPr>
          <w:t xml:space="preserve">valentin.zimmermann@kulturwallis.ch </w:t>
        </w:r>
      </w:hyperlink>
    </w:p>
    <w:p w14:paraId="5ABC416D" w14:textId="38EB59CC" w:rsidR="004D7FA5" w:rsidRDefault="004D7FA5" w:rsidP="004D7FA5">
      <w:pPr>
        <w:spacing w:line="240" w:lineRule="auto"/>
      </w:pPr>
      <w:r w:rsidRPr="001A1479">
        <w:t>027 606 45 68</w:t>
      </w:r>
    </w:p>
    <w:p w14:paraId="37E0BC74" w14:textId="43AA83B5" w:rsidR="00425B29" w:rsidRDefault="00425B29" w:rsidP="004D7FA5">
      <w:pPr>
        <w:spacing w:line="240" w:lineRule="auto"/>
      </w:pPr>
    </w:p>
    <w:p w14:paraId="7987DD10" w14:textId="4D2E651D" w:rsidR="00D65042" w:rsidRPr="00400CF2" w:rsidRDefault="00FB3DC7" w:rsidP="00D65042">
      <w:pPr>
        <w:rPr>
          <w:rStyle w:val="Lienhypertexte"/>
          <w:rFonts w:ascii="Century" w:hAnsi="Century"/>
          <w:color w:val="000000" w:themeColor="text1"/>
        </w:rPr>
      </w:pPr>
      <w:r w:rsidRPr="00306CA4">
        <w:rPr>
          <w:rFonts w:ascii="Century" w:hAnsi="Century"/>
        </w:rPr>
        <w:t>Medienmitteilung und Fotos: www.</w:t>
      </w:r>
      <w:r w:rsidRPr="00400CF2">
        <w:rPr>
          <w:rFonts w:ascii="Century" w:hAnsi="Century"/>
          <w:color w:val="000000" w:themeColor="text1"/>
        </w:rPr>
        <w:t xml:space="preserve">kulturwallis.ch </w:t>
      </w:r>
      <w:r w:rsidR="00956E5D" w:rsidRPr="00400CF2">
        <w:rPr>
          <w:rFonts w:ascii="Century" w:hAnsi="Century"/>
          <w:color w:val="000000" w:themeColor="text1"/>
        </w:rPr>
        <w:br/>
      </w:r>
      <w:r w:rsidRPr="00400CF2">
        <w:rPr>
          <w:rFonts w:ascii="Century" w:hAnsi="Century"/>
          <w:color w:val="000000" w:themeColor="text1"/>
        </w:rPr>
        <w:t>› Kultur Wallis</w:t>
      </w:r>
      <w:r w:rsidR="00956E5D" w:rsidRPr="00400CF2">
        <w:rPr>
          <w:rFonts w:ascii="Century" w:hAnsi="Century"/>
          <w:color w:val="000000" w:themeColor="text1"/>
        </w:rPr>
        <w:t xml:space="preserve"> </w:t>
      </w:r>
      <w:r w:rsidRPr="00400CF2">
        <w:rPr>
          <w:rFonts w:ascii="Century" w:hAnsi="Century"/>
          <w:color w:val="000000" w:themeColor="text1"/>
        </w:rPr>
        <w:t>› Aus der Presse</w:t>
      </w:r>
    </w:p>
    <w:p w14:paraId="777FA7F5" w14:textId="2F883232" w:rsidR="00610150" w:rsidRPr="00400CF2" w:rsidRDefault="00610150" w:rsidP="00D65042">
      <w:pPr>
        <w:rPr>
          <w:rStyle w:val="Lienhypertexte"/>
          <w:rFonts w:ascii="Century" w:hAnsi="Century"/>
          <w:color w:val="000000" w:themeColor="text1"/>
        </w:rPr>
      </w:pPr>
    </w:p>
    <w:p w14:paraId="16FA82C1" w14:textId="2376F0BE" w:rsidR="00400CF2" w:rsidRPr="00400CF2" w:rsidRDefault="00400CF2" w:rsidP="00D65042">
      <w:pPr>
        <w:rPr>
          <w:rStyle w:val="Lienhypertexte"/>
          <w:rFonts w:ascii="Century" w:hAnsi="Century"/>
          <w:color w:val="000000" w:themeColor="text1"/>
        </w:rPr>
      </w:pPr>
    </w:p>
    <w:p w14:paraId="24FE7F91" w14:textId="5270AFA6" w:rsidR="00400CF2" w:rsidRPr="00400CF2" w:rsidRDefault="00400CF2" w:rsidP="00D65042">
      <w:pPr>
        <w:rPr>
          <w:rStyle w:val="Lienhypertexte"/>
          <w:rFonts w:ascii="Century" w:hAnsi="Century"/>
          <w:color w:val="000000" w:themeColor="text1"/>
        </w:rPr>
      </w:pPr>
    </w:p>
    <w:p w14:paraId="480F4234" w14:textId="0C6BA900" w:rsidR="00400CF2" w:rsidRPr="00400CF2" w:rsidRDefault="00400CF2" w:rsidP="00D65042">
      <w:pPr>
        <w:rPr>
          <w:rStyle w:val="Lienhypertexte"/>
          <w:rFonts w:ascii="Century" w:hAnsi="Century"/>
          <w:color w:val="000000" w:themeColor="text1"/>
        </w:rPr>
      </w:pPr>
    </w:p>
    <w:p w14:paraId="193F0BE4" w14:textId="22B7E7B9" w:rsidR="00400CF2" w:rsidRPr="00400CF2" w:rsidRDefault="00400CF2" w:rsidP="00D65042">
      <w:pPr>
        <w:rPr>
          <w:rStyle w:val="Lienhypertexte"/>
          <w:rFonts w:ascii="Century" w:hAnsi="Century"/>
          <w:color w:val="000000" w:themeColor="text1"/>
        </w:rPr>
      </w:pPr>
    </w:p>
    <w:p w14:paraId="04415909" w14:textId="5A0163EB" w:rsidR="00400CF2" w:rsidRPr="00400CF2" w:rsidRDefault="00400CF2" w:rsidP="00D65042">
      <w:pPr>
        <w:rPr>
          <w:rStyle w:val="Lienhypertexte"/>
          <w:rFonts w:ascii="Century" w:hAnsi="Century"/>
          <w:color w:val="000000" w:themeColor="text1"/>
        </w:rPr>
      </w:pPr>
    </w:p>
    <w:p w14:paraId="02630A50" w14:textId="2C8F4DAB" w:rsidR="00400CF2" w:rsidRPr="00400CF2" w:rsidRDefault="00400CF2" w:rsidP="00D65042">
      <w:pPr>
        <w:rPr>
          <w:rStyle w:val="Lienhypertexte"/>
          <w:rFonts w:ascii="Century" w:hAnsi="Century"/>
          <w:color w:val="000000" w:themeColor="text1"/>
        </w:rPr>
      </w:pPr>
    </w:p>
    <w:p w14:paraId="10A37237" w14:textId="69617155" w:rsidR="00400CF2" w:rsidRPr="00400CF2" w:rsidRDefault="00400CF2" w:rsidP="00D65042">
      <w:pPr>
        <w:rPr>
          <w:rStyle w:val="Lienhypertexte"/>
          <w:rFonts w:ascii="Century" w:hAnsi="Century"/>
          <w:color w:val="000000" w:themeColor="text1"/>
        </w:rPr>
      </w:pPr>
    </w:p>
    <w:p w14:paraId="7B8B2E8B" w14:textId="6259BEBD" w:rsidR="00610150" w:rsidRPr="00610150" w:rsidRDefault="00610150" w:rsidP="00610150">
      <w:pPr>
        <w:rPr>
          <w:rFonts w:ascii="Century" w:hAnsi="Century"/>
          <w:b/>
          <w:sz w:val="16"/>
          <w:szCs w:val="16"/>
        </w:rPr>
      </w:pPr>
      <w:bookmarkStart w:id="0" w:name="_GoBack"/>
      <w:bookmarkEnd w:id="0"/>
      <w:r w:rsidRPr="00610150">
        <w:rPr>
          <w:rFonts w:ascii="Century" w:hAnsi="Century"/>
          <w:b/>
          <w:sz w:val="16"/>
          <w:szCs w:val="16"/>
        </w:rPr>
        <w:t>Kultur Wallis</w:t>
      </w:r>
    </w:p>
    <w:p w14:paraId="25857BB7" w14:textId="77777777" w:rsidR="00610150" w:rsidRPr="0037548B" w:rsidRDefault="00610150" w:rsidP="00610150">
      <w:pPr>
        <w:tabs>
          <w:tab w:val="clear" w:pos="260"/>
        </w:tabs>
        <w:autoSpaceDE w:val="0"/>
        <w:autoSpaceDN w:val="0"/>
        <w:adjustRightInd w:val="0"/>
        <w:spacing w:line="240" w:lineRule="auto"/>
        <w:rPr>
          <w:rFonts w:ascii="Century" w:hAnsi="Century" w:cs="Arial"/>
          <w:sz w:val="8"/>
          <w:szCs w:val="8"/>
          <w:lang w:val="de-CH"/>
        </w:rPr>
      </w:pPr>
    </w:p>
    <w:p w14:paraId="0CE7E0A5" w14:textId="77777777" w:rsidR="00610150" w:rsidRDefault="00610150" w:rsidP="00610150">
      <w:pPr>
        <w:tabs>
          <w:tab w:val="clear" w:pos="260"/>
          <w:tab w:val="left" w:pos="708"/>
        </w:tabs>
        <w:autoSpaceDE w:val="0"/>
        <w:autoSpaceDN w:val="0"/>
        <w:adjustRightInd w:val="0"/>
        <w:spacing w:line="240" w:lineRule="auto"/>
        <w:rPr>
          <w:rFonts w:ascii="Century" w:hAnsi="Century" w:cs="Calibri"/>
          <w:i/>
          <w:sz w:val="16"/>
          <w:szCs w:val="16"/>
          <w:lang w:val="de-CH"/>
        </w:rPr>
      </w:pPr>
      <w:r>
        <w:rPr>
          <w:rFonts w:ascii="Century" w:hAnsi="Century" w:cs="Calibri"/>
          <w:i/>
          <w:sz w:val="16"/>
          <w:szCs w:val="16"/>
          <w:lang w:val="de-CH"/>
        </w:rPr>
        <w:t>Der Ende 2010 durch den Kanton Wallis und die Vereinigung der Walliser Städte gegründete Verein Culture Valais Kultur Wallis (CVKW) steht im Dienst der Kulturschaffenden und der breiten Öffentlichkeit. Seine Aufgaben sind die Förderung von Walliser Künstlern, Kulturinstitutionen und -veranstaltungen, die Vernetzung von Kultur-, Wirtschafts- und Medienpartnern sowie die Beratung von Kulturschaffenden.</w:t>
      </w:r>
    </w:p>
    <w:p w14:paraId="06551C84" w14:textId="565C97B2" w:rsidR="00610150" w:rsidRPr="00400CF2" w:rsidRDefault="00610150" w:rsidP="00D65042">
      <w:pPr>
        <w:rPr>
          <w:color w:val="000000" w:themeColor="text1"/>
          <w:lang w:val="de-CH"/>
        </w:rPr>
      </w:pPr>
    </w:p>
    <w:p w14:paraId="287F2FB2" w14:textId="6D03FD3C" w:rsidR="00610150" w:rsidRPr="00400CF2" w:rsidRDefault="00610150" w:rsidP="00610150">
      <w:pPr>
        <w:rPr>
          <w:rFonts w:ascii="Century" w:hAnsi="Century"/>
          <w:b/>
          <w:color w:val="000000" w:themeColor="text1"/>
          <w:sz w:val="16"/>
          <w:szCs w:val="16"/>
        </w:rPr>
      </w:pPr>
      <w:r w:rsidRPr="00400CF2">
        <w:rPr>
          <w:rFonts w:ascii="Century" w:hAnsi="Century"/>
          <w:b/>
          <w:color w:val="000000" w:themeColor="text1"/>
          <w:sz w:val="16"/>
          <w:szCs w:val="16"/>
        </w:rPr>
        <w:t>KulturNetz Brig-Glis-Naters</w:t>
      </w:r>
    </w:p>
    <w:p w14:paraId="32557670" w14:textId="77777777" w:rsidR="00610150" w:rsidRPr="00400CF2" w:rsidRDefault="00610150" w:rsidP="00610150">
      <w:pPr>
        <w:tabs>
          <w:tab w:val="clear" w:pos="260"/>
        </w:tabs>
        <w:autoSpaceDE w:val="0"/>
        <w:autoSpaceDN w:val="0"/>
        <w:adjustRightInd w:val="0"/>
        <w:spacing w:line="240" w:lineRule="auto"/>
        <w:rPr>
          <w:rFonts w:ascii="Century" w:hAnsi="Century" w:cs="Arial"/>
          <w:color w:val="000000" w:themeColor="text1"/>
          <w:sz w:val="8"/>
          <w:szCs w:val="8"/>
          <w:lang w:val="de-CH"/>
        </w:rPr>
      </w:pPr>
    </w:p>
    <w:p w14:paraId="39345A76" w14:textId="73A22C3E" w:rsidR="00610150" w:rsidRPr="00400CF2" w:rsidRDefault="00610150" w:rsidP="00400CF2">
      <w:pPr>
        <w:tabs>
          <w:tab w:val="clear" w:pos="260"/>
          <w:tab w:val="left" w:pos="708"/>
        </w:tabs>
        <w:autoSpaceDE w:val="0"/>
        <w:autoSpaceDN w:val="0"/>
        <w:adjustRightInd w:val="0"/>
        <w:spacing w:line="240" w:lineRule="auto"/>
        <w:rPr>
          <w:rFonts w:ascii="Century" w:hAnsi="Century" w:cs="Calibri"/>
          <w:i/>
          <w:sz w:val="16"/>
          <w:szCs w:val="16"/>
          <w:lang w:val="de-CH"/>
        </w:rPr>
      </w:pPr>
      <w:r w:rsidRPr="00400CF2">
        <w:rPr>
          <w:rFonts w:ascii="Century" w:hAnsi="Century" w:cs="Calibri"/>
          <w:i/>
          <w:color w:val="000000" w:themeColor="text1"/>
          <w:sz w:val="16"/>
          <w:szCs w:val="16"/>
          <w:lang w:val="de-CH"/>
        </w:rPr>
        <w:t>Das KulturNetz ist der Zusammenschluss der Kulturinstitutionen BergBuchBrig, BrigBarock, Frauenstimmen Festival, Kellertheater Brig, Kulturbärg, Kultureller Adventskalender, Kulturfels, Kunstverein Oberwallis, Mediathek Brig, Rhonefestival für Liedkunst, World Nature Forum &amp; ZeughausKultur</w:t>
      </w:r>
      <w:r w:rsidRPr="00400CF2">
        <w:rPr>
          <w:rFonts w:ascii="Century" w:hAnsi="Century" w:cs="Calibri"/>
          <w:i/>
          <w:sz w:val="16"/>
          <w:szCs w:val="16"/>
          <w:lang w:val="de-CH"/>
        </w:rPr>
        <w:t>.</w:t>
      </w:r>
    </w:p>
    <w:sectPr w:rsidR="00610150" w:rsidRPr="00400CF2" w:rsidSect="00660064">
      <w:type w:val="continuous"/>
      <w:pgSz w:w="11900" w:h="16820"/>
      <w:pgMar w:top="3350" w:right="680" w:bottom="1871" w:left="1361" w:header="567" w:footer="567" w:gutter="0"/>
      <w:cols w:num="2" w:space="277" w:equalWidth="0">
        <w:col w:w="4791" w:space="277"/>
        <w:col w:w="4791"/>
      </w:cols>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26654B" w14:textId="77777777" w:rsidR="00C71944" w:rsidRDefault="00C71944" w:rsidP="00381F00">
      <w:pPr>
        <w:spacing w:line="240" w:lineRule="auto"/>
      </w:pPr>
      <w:r>
        <w:separator/>
      </w:r>
    </w:p>
  </w:endnote>
  <w:endnote w:type="continuationSeparator" w:id="0">
    <w:p w14:paraId="0514492D" w14:textId="77777777" w:rsidR="00C71944" w:rsidRDefault="00C71944" w:rsidP="00381F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auto"/>
    <w:pitch w:val="variable"/>
    <w:sig w:usb0="E00002FF" w:usb1="6AC7FDFB" w:usb2="08000012" w:usb3="00000000" w:csb0="0002009F" w:csb1="00000000"/>
  </w:font>
  <w:font w:name="LeeCVKW-Bold">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Expanded LT Std">
    <w:altName w:val="Century"/>
    <w:panose1 w:val="00000000000000000000"/>
    <w:charset w:val="00"/>
    <w:family w:val="roman"/>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Times">
    <w:altName w:val="﷽﷽﷽﷽﷽﷽뢑仁￸ĝኀ"/>
    <w:panose1 w:val="02020603050405020304"/>
    <w:charset w:val="00"/>
    <w:family w:val="roman"/>
    <w:pitch w:val="variable"/>
    <w:sig w:usb0="E0002EFF" w:usb1="C000785B" w:usb2="00000009" w:usb3="00000000" w:csb0="000001FF" w:csb1="00000000"/>
  </w:font>
  <w:font w:name="LeeCVKW">
    <w:altName w:val="﷽﷽﷽﷽﷽﷽﷽﷽ꁠ̄怀"/>
    <w:panose1 w:val="000000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6F2EB" w14:textId="77777777" w:rsidR="001D4BC9" w:rsidRDefault="001D4BC9">
    <w:pPr>
      <w:pStyle w:val="Pieddepage"/>
    </w:pPr>
    <w:r>
      <w:rPr>
        <w:noProof/>
        <w:lang w:val="de-CH" w:eastAsia="de-CH"/>
        <w14:numSpacing w14:val="default"/>
      </w:rPr>
      <mc:AlternateContent>
        <mc:Choice Requires="wps">
          <w:drawing>
            <wp:anchor distT="0" distB="0" distL="114300" distR="114300" simplePos="0" relativeHeight="251663360" behindDoc="0" locked="0" layoutInCell="1" allowOverlap="1" wp14:anchorId="01C45CFC" wp14:editId="652FE4E5">
              <wp:simplePos x="0" y="0"/>
              <wp:positionH relativeFrom="column">
                <wp:posOffset>4594431</wp:posOffset>
              </wp:positionH>
              <wp:positionV relativeFrom="paragraph">
                <wp:posOffset>-394335</wp:posOffset>
              </wp:positionV>
              <wp:extent cx="1727835" cy="593725"/>
              <wp:effectExtent l="0" t="0" r="24765" b="15875"/>
              <wp:wrapNone/>
              <wp:docPr id="3" name="Rectangle 3"/>
              <wp:cNvGraphicFramePr/>
              <a:graphic xmlns:a="http://schemas.openxmlformats.org/drawingml/2006/main">
                <a:graphicData uri="http://schemas.microsoft.com/office/word/2010/wordprocessingShape">
                  <wps:wsp>
                    <wps:cNvSpPr/>
                    <wps:spPr>
                      <a:xfrm>
                        <a:off x="0" y="0"/>
                        <a:ext cx="1727835" cy="59372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21C36688" id="Rectangle 3" o:spid="_x0000_s1026" style="position:absolute;margin-left:361.75pt;margin-top:-31.05pt;width:136.05pt;height:46.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" fillcolor="white [3201]" strokecolor="white [3212]" strokeweight="2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4F498F" w14:textId="77777777" w:rsidR="00C71944" w:rsidRDefault="00C71944" w:rsidP="00381F00">
      <w:pPr>
        <w:spacing w:line="240" w:lineRule="auto"/>
      </w:pPr>
      <w:r>
        <w:separator/>
      </w:r>
    </w:p>
  </w:footnote>
  <w:footnote w:type="continuationSeparator" w:id="0">
    <w:p w14:paraId="4FF4949C" w14:textId="77777777" w:rsidR="00C71944" w:rsidRDefault="00C71944" w:rsidP="00381F0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D3377" w14:textId="77777777" w:rsidR="001D4BC9" w:rsidRDefault="001D4BC9">
    <w:pPr>
      <w:pStyle w:val="En-tte"/>
    </w:pPr>
    <w:r>
      <w:rPr>
        <w:noProof/>
        <w:lang w:val="de-CH" w:eastAsia="de-CH"/>
        <w14:numSpacing w14:val="default"/>
      </w:rPr>
      <w:drawing>
        <wp:anchor distT="0" distB="0" distL="114300" distR="114300" simplePos="0" relativeHeight="251661312" behindDoc="0" locked="0" layoutInCell="1" allowOverlap="1" wp14:anchorId="6C0FEF25" wp14:editId="3A565B0C">
          <wp:simplePos x="0" y="0"/>
          <wp:positionH relativeFrom="page">
            <wp:posOffset>0</wp:posOffset>
          </wp:positionH>
          <wp:positionV relativeFrom="page">
            <wp:posOffset>0</wp:posOffset>
          </wp:positionV>
          <wp:extent cx="7559040" cy="10692384"/>
          <wp:effectExtent l="0" t="0" r="10160" b="1270"/>
          <wp:wrapNone/>
          <wp:docPr id="4"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VKW_Briefpapier_gesamt.jp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42FD8" w14:textId="77777777" w:rsidR="001D4BC9" w:rsidRDefault="001D4BC9">
    <w:pPr>
      <w:pStyle w:val="En-tte"/>
    </w:pPr>
    <w:r>
      <w:rPr>
        <w:noProof/>
        <w:lang w:val="de-CH" w:eastAsia="de-CH"/>
        <w14:numSpacing w14:val="default"/>
      </w:rPr>
      <w:drawing>
        <wp:anchor distT="0" distB="0" distL="114300" distR="114300" simplePos="0" relativeHeight="251659264" behindDoc="0" locked="0" layoutInCell="1" allowOverlap="1" wp14:anchorId="1DEFB7E6" wp14:editId="106EB28C">
          <wp:simplePos x="0" y="0"/>
          <wp:positionH relativeFrom="page">
            <wp:posOffset>0</wp:posOffset>
          </wp:positionH>
          <wp:positionV relativeFrom="page">
            <wp:posOffset>0</wp:posOffset>
          </wp:positionV>
          <wp:extent cx="7559040" cy="10692384"/>
          <wp:effectExtent l="0" t="0" r="10160" b="1270"/>
          <wp:wrapNone/>
          <wp:docPr id="5"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VKW_Briefpapier_gesamt.jp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365E9"/>
    <w:multiLevelType w:val="hybridMultilevel"/>
    <w:tmpl w:val="42947AC2"/>
    <w:lvl w:ilvl="0" w:tplc="EAF2D580">
      <w:start w:val="1"/>
      <w:numFmt w:val="upp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73678A"/>
    <w:multiLevelType w:val="hybridMultilevel"/>
    <w:tmpl w:val="7780DA94"/>
    <w:lvl w:ilvl="0" w:tplc="5FF83062">
      <w:start w:val="27"/>
      <w:numFmt w:val="bullet"/>
      <w:lvlText w:val="-"/>
      <w:lvlJc w:val="left"/>
      <w:pPr>
        <w:ind w:left="720" w:hanging="360"/>
      </w:pPr>
      <w:rPr>
        <w:rFonts w:ascii="Century" w:eastAsiaTheme="minorEastAsia" w:hAnsi="Century" w:cs="LeeCVKW-Bold"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15:restartNumberingAfterBreak="0">
    <w:nsid w:val="63310891"/>
    <w:multiLevelType w:val="hybridMultilevel"/>
    <w:tmpl w:val="CCE4DC60"/>
    <w:lvl w:ilvl="0" w:tplc="785A82B4">
      <w:start w:val="5"/>
      <w:numFmt w:val="bullet"/>
      <w:lvlText w:val=""/>
      <w:lvlJc w:val="left"/>
      <w:pPr>
        <w:ind w:left="720" w:hanging="360"/>
      </w:pPr>
      <w:rPr>
        <w:rFonts w:ascii="Wingdings" w:eastAsiaTheme="minorEastAsia" w:hAnsi="Wingdings" w:cs="Times New Roman"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MacDisableGlyphATSUI" w:val="0"/>
  </w:docVars>
  <w:rsids>
    <w:rsidRoot w:val="00FE2DE0"/>
    <w:rsid w:val="00000332"/>
    <w:rsid w:val="00006E37"/>
    <w:rsid w:val="00010DDF"/>
    <w:rsid w:val="000125AF"/>
    <w:rsid w:val="0001370B"/>
    <w:rsid w:val="00016423"/>
    <w:rsid w:val="00017976"/>
    <w:rsid w:val="000232DE"/>
    <w:rsid w:val="0002655D"/>
    <w:rsid w:val="000465C2"/>
    <w:rsid w:val="00046EB7"/>
    <w:rsid w:val="0006174A"/>
    <w:rsid w:val="00065470"/>
    <w:rsid w:val="00070249"/>
    <w:rsid w:val="00072E93"/>
    <w:rsid w:val="00073AD4"/>
    <w:rsid w:val="00081956"/>
    <w:rsid w:val="00082DA0"/>
    <w:rsid w:val="000944B0"/>
    <w:rsid w:val="000A6A67"/>
    <w:rsid w:val="000A7218"/>
    <w:rsid w:val="000B3ED2"/>
    <w:rsid w:val="000C15D1"/>
    <w:rsid w:val="000C2D87"/>
    <w:rsid w:val="000C56D0"/>
    <w:rsid w:val="000C6005"/>
    <w:rsid w:val="000C7A24"/>
    <w:rsid w:val="000D6268"/>
    <w:rsid w:val="000D6582"/>
    <w:rsid w:val="000E3670"/>
    <w:rsid w:val="000E697D"/>
    <w:rsid w:val="000E7894"/>
    <w:rsid w:val="00101BAB"/>
    <w:rsid w:val="00112416"/>
    <w:rsid w:val="00122059"/>
    <w:rsid w:val="00123E2E"/>
    <w:rsid w:val="00124C90"/>
    <w:rsid w:val="00125A57"/>
    <w:rsid w:val="00131F50"/>
    <w:rsid w:val="00135437"/>
    <w:rsid w:val="001374D3"/>
    <w:rsid w:val="00137CE4"/>
    <w:rsid w:val="001410BD"/>
    <w:rsid w:val="00143FDE"/>
    <w:rsid w:val="00147220"/>
    <w:rsid w:val="0015745A"/>
    <w:rsid w:val="0017078C"/>
    <w:rsid w:val="001771F0"/>
    <w:rsid w:val="00183209"/>
    <w:rsid w:val="00184C0A"/>
    <w:rsid w:val="00191937"/>
    <w:rsid w:val="00195348"/>
    <w:rsid w:val="001A1479"/>
    <w:rsid w:val="001A2B47"/>
    <w:rsid w:val="001A5F64"/>
    <w:rsid w:val="001B4B5E"/>
    <w:rsid w:val="001B4CB3"/>
    <w:rsid w:val="001B6A52"/>
    <w:rsid w:val="001C4A90"/>
    <w:rsid w:val="001C7770"/>
    <w:rsid w:val="001D08A5"/>
    <w:rsid w:val="001D4400"/>
    <w:rsid w:val="001D4BC9"/>
    <w:rsid w:val="001D6BDD"/>
    <w:rsid w:val="001E2062"/>
    <w:rsid w:val="001E2A17"/>
    <w:rsid w:val="001F2DF2"/>
    <w:rsid w:val="002019C1"/>
    <w:rsid w:val="00202B64"/>
    <w:rsid w:val="00203DF0"/>
    <w:rsid w:val="002045C7"/>
    <w:rsid w:val="00220B9D"/>
    <w:rsid w:val="00231AC2"/>
    <w:rsid w:val="00235BF2"/>
    <w:rsid w:val="0023766B"/>
    <w:rsid w:val="002403E4"/>
    <w:rsid w:val="002466AF"/>
    <w:rsid w:val="00246931"/>
    <w:rsid w:val="002508D8"/>
    <w:rsid w:val="00255532"/>
    <w:rsid w:val="00256CA5"/>
    <w:rsid w:val="00267494"/>
    <w:rsid w:val="00274272"/>
    <w:rsid w:val="0027448E"/>
    <w:rsid w:val="002753D1"/>
    <w:rsid w:val="002845C1"/>
    <w:rsid w:val="0029102B"/>
    <w:rsid w:val="00291471"/>
    <w:rsid w:val="00293953"/>
    <w:rsid w:val="002A79BF"/>
    <w:rsid w:val="002C49E1"/>
    <w:rsid w:val="002C5741"/>
    <w:rsid w:val="002D7058"/>
    <w:rsid w:val="002F0ED0"/>
    <w:rsid w:val="00312FEC"/>
    <w:rsid w:val="00317068"/>
    <w:rsid w:val="003265F3"/>
    <w:rsid w:val="00332C4A"/>
    <w:rsid w:val="003368F0"/>
    <w:rsid w:val="00341193"/>
    <w:rsid w:val="00341B80"/>
    <w:rsid w:val="00354DF4"/>
    <w:rsid w:val="003607FE"/>
    <w:rsid w:val="00370A9B"/>
    <w:rsid w:val="0037497C"/>
    <w:rsid w:val="0037548B"/>
    <w:rsid w:val="00381F00"/>
    <w:rsid w:val="00397B8A"/>
    <w:rsid w:val="003A6EAF"/>
    <w:rsid w:val="003A78F8"/>
    <w:rsid w:val="003B54AA"/>
    <w:rsid w:val="003C0680"/>
    <w:rsid w:val="003C4A02"/>
    <w:rsid w:val="003C5D2F"/>
    <w:rsid w:val="003C604A"/>
    <w:rsid w:val="003E660B"/>
    <w:rsid w:val="003E6DB2"/>
    <w:rsid w:val="003E751E"/>
    <w:rsid w:val="00400CF2"/>
    <w:rsid w:val="00405547"/>
    <w:rsid w:val="0041512D"/>
    <w:rsid w:val="00420FE8"/>
    <w:rsid w:val="00425B29"/>
    <w:rsid w:val="00425CE0"/>
    <w:rsid w:val="00432CD4"/>
    <w:rsid w:val="00434F28"/>
    <w:rsid w:val="00436BE7"/>
    <w:rsid w:val="00442874"/>
    <w:rsid w:val="00443AFD"/>
    <w:rsid w:val="004443F6"/>
    <w:rsid w:val="00456D91"/>
    <w:rsid w:val="00472EE1"/>
    <w:rsid w:val="00480377"/>
    <w:rsid w:val="00485C40"/>
    <w:rsid w:val="00486219"/>
    <w:rsid w:val="004A0205"/>
    <w:rsid w:val="004A5BC6"/>
    <w:rsid w:val="004B031F"/>
    <w:rsid w:val="004B05C5"/>
    <w:rsid w:val="004B3E00"/>
    <w:rsid w:val="004C07B3"/>
    <w:rsid w:val="004C2955"/>
    <w:rsid w:val="004C69F9"/>
    <w:rsid w:val="004D4960"/>
    <w:rsid w:val="004D7001"/>
    <w:rsid w:val="004D7BFB"/>
    <w:rsid w:val="004D7FA5"/>
    <w:rsid w:val="004E57B7"/>
    <w:rsid w:val="004E78A9"/>
    <w:rsid w:val="004F3AAE"/>
    <w:rsid w:val="00501082"/>
    <w:rsid w:val="00502406"/>
    <w:rsid w:val="00504E8C"/>
    <w:rsid w:val="00514FD1"/>
    <w:rsid w:val="00521872"/>
    <w:rsid w:val="005320F6"/>
    <w:rsid w:val="00536AC5"/>
    <w:rsid w:val="00555FC2"/>
    <w:rsid w:val="005572C7"/>
    <w:rsid w:val="0055742C"/>
    <w:rsid w:val="00560A7C"/>
    <w:rsid w:val="00567879"/>
    <w:rsid w:val="00572285"/>
    <w:rsid w:val="00573A34"/>
    <w:rsid w:val="005800A4"/>
    <w:rsid w:val="00587AEF"/>
    <w:rsid w:val="00590466"/>
    <w:rsid w:val="005A29A8"/>
    <w:rsid w:val="005B00BD"/>
    <w:rsid w:val="005C15BF"/>
    <w:rsid w:val="005C3E9B"/>
    <w:rsid w:val="005D3578"/>
    <w:rsid w:val="005D5F62"/>
    <w:rsid w:val="005D6C29"/>
    <w:rsid w:val="005E0682"/>
    <w:rsid w:val="005E58DB"/>
    <w:rsid w:val="005E6B17"/>
    <w:rsid w:val="005F1BF0"/>
    <w:rsid w:val="005F458C"/>
    <w:rsid w:val="005F4CAB"/>
    <w:rsid w:val="00610150"/>
    <w:rsid w:val="00610AAD"/>
    <w:rsid w:val="00611D90"/>
    <w:rsid w:val="00625C27"/>
    <w:rsid w:val="00627990"/>
    <w:rsid w:val="006402AB"/>
    <w:rsid w:val="00642ACC"/>
    <w:rsid w:val="006441FD"/>
    <w:rsid w:val="0064582F"/>
    <w:rsid w:val="00651C6C"/>
    <w:rsid w:val="00652063"/>
    <w:rsid w:val="00660064"/>
    <w:rsid w:val="00660CE3"/>
    <w:rsid w:val="00662F2C"/>
    <w:rsid w:val="00676466"/>
    <w:rsid w:val="00680DF4"/>
    <w:rsid w:val="006B741B"/>
    <w:rsid w:val="006C548C"/>
    <w:rsid w:val="006C5736"/>
    <w:rsid w:val="006D3348"/>
    <w:rsid w:val="006E15E2"/>
    <w:rsid w:val="006E5935"/>
    <w:rsid w:val="006E620E"/>
    <w:rsid w:val="006E6AF3"/>
    <w:rsid w:val="006F213E"/>
    <w:rsid w:val="006F6A13"/>
    <w:rsid w:val="007035B5"/>
    <w:rsid w:val="00703FD8"/>
    <w:rsid w:val="007046F2"/>
    <w:rsid w:val="00733BE3"/>
    <w:rsid w:val="007512DD"/>
    <w:rsid w:val="00760C7A"/>
    <w:rsid w:val="00781EED"/>
    <w:rsid w:val="0078422C"/>
    <w:rsid w:val="007872A8"/>
    <w:rsid w:val="007975FB"/>
    <w:rsid w:val="007A0ECF"/>
    <w:rsid w:val="007B0B8D"/>
    <w:rsid w:val="007B0C31"/>
    <w:rsid w:val="007B6082"/>
    <w:rsid w:val="007D37D0"/>
    <w:rsid w:val="007D427A"/>
    <w:rsid w:val="007E4DD3"/>
    <w:rsid w:val="007E6E67"/>
    <w:rsid w:val="007F3325"/>
    <w:rsid w:val="00803101"/>
    <w:rsid w:val="0080383C"/>
    <w:rsid w:val="008045C9"/>
    <w:rsid w:val="0080755A"/>
    <w:rsid w:val="00807EB4"/>
    <w:rsid w:val="00813A7F"/>
    <w:rsid w:val="008227AC"/>
    <w:rsid w:val="00825420"/>
    <w:rsid w:val="00826824"/>
    <w:rsid w:val="00836490"/>
    <w:rsid w:val="008401F3"/>
    <w:rsid w:val="00840EFD"/>
    <w:rsid w:val="00841173"/>
    <w:rsid w:val="00842C47"/>
    <w:rsid w:val="008444B5"/>
    <w:rsid w:val="00856FCE"/>
    <w:rsid w:val="0086073A"/>
    <w:rsid w:val="0086441C"/>
    <w:rsid w:val="008652F4"/>
    <w:rsid w:val="008748BC"/>
    <w:rsid w:val="008913B8"/>
    <w:rsid w:val="008A2DC8"/>
    <w:rsid w:val="008B2E80"/>
    <w:rsid w:val="008B3B4F"/>
    <w:rsid w:val="008B3DFB"/>
    <w:rsid w:val="008B675B"/>
    <w:rsid w:val="008C2F81"/>
    <w:rsid w:val="008C50F5"/>
    <w:rsid w:val="008C5162"/>
    <w:rsid w:val="008C56C2"/>
    <w:rsid w:val="008D111F"/>
    <w:rsid w:val="008D1662"/>
    <w:rsid w:val="008D7D65"/>
    <w:rsid w:val="008E1C8C"/>
    <w:rsid w:val="008E74F8"/>
    <w:rsid w:val="008E7975"/>
    <w:rsid w:val="008F2AAD"/>
    <w:rsid w:val="008F433F"/>
    <w:rsid w:val="008F7122"/>
    <w:rsid w:val="00910994"/>
    <w:rsid w:val="00921209"/>
    <w:rsid w:val="0092174A"/>
    <w:rsid w:val="00926854"/>
    <w:rsid w:val="009328ED"/>
    <w:rsid w:val="0094474E"/>
    <w:rsid w:val="009500F0"/>
    <w:rsid w:val="009518B5"/>
    <w:rsid w:val="00956E5D"/>
    <w:rsid w:val="0095726A"/>
    <w:rsid w:val="00961E5E"/>
    <w:rsid w:val="00963090"/>
    <w:rsid w:val="00964A87"/>
    <w:rsid w:val="0097451B"/>
    <w:rsid w:val="00980A17"/>
    <w:rsid w:val="00991091"/>
    <w:rsid w:val="009A462C"/>
    <w:rsid w:val="009A709F"/>
    <w:rsid w:val="009B705C"/>
    <w:rsid w:val="009B7082"/>
    <w:rsid w:val="009D5398"/>
    <w:rsid w:val="009E3C70"/>
    <w:rsid w:val="00A02014"/>
    <w:rsid w:val="00A12325"/>
    <w:rsid w:val="00A1597C"/>
    <w:rsid w:val="00A40C03"/>
    <w:rsid w:val="00A41701"/>
    <w:rsid w:val="00A42E7A"/>
    <w:rsid w:val="00A46FEF"/>
    <w:rsid w:val="00A531EB"/>
    <w:rsid w:val="00A56FC7"/>
    <w:rsid w:val="00A6321B"/>
    <w:rsid w:val="00A65EA8"/>
    <w:rsid w:val="00A70CCF"/>
    <w:rsid w:val="00A70F18"/>
    <w:rsid w:val="00A724C7"/>
    <w:rsid w:val="00A8338C"/>
    <w:rsid w:val="00AA7348"/>
    <w:rsid w:val="00AB229C"/>
    <w:rsid w:val="00AB4039"/>
    <w:rsid w:val="00AC5ABC"/>
    <w:rsid w:val="00AD09EA"/>
    <w:rsid w:val="00AD0C8C"/>
    <w:rsid w:val="00AD5A33"/>
    <w:rsid w:val="00AE5D1F"/>
    <w:rsid w:val="00AF5F8D"/>
    <w:rsid w:val="00AF6EF1"/>
    <w:rsid w:val="00B13757"/>
    <w:rsid w:val="00B174CC"/>
    <w:rsid w:val="00B262AD"/>
    <w:rsid w:val="00B344D2"/>
    <w:rsid w:val="00B34B93"/>
    <w:rsid w:val="00B44EE1"/>
    <w:rsid w:val="00B45537"/>
    <w:rsid w:val="00B46923"/>
    <w:rsid w:val="00B53024"/>
    <w:rsid w:val="00B541DB"/>
    <w:rsid w:val="00B627E5"/>
    <w:rsid w:val="00B71C9F"/>
    <w:rsid w:val="00B75BE2"/>
    <w:rsid w:val="00B7632B"/>
    <w:rsid w:val="00B82589"/>
    <w:rsid w:val="00B870D3"/>
    <w:rsid w:val="00B92FF1"/>
    <w:rsid w:val="00B95984"/>
    <w:rsid w:val="00B95C4F"/>
    <w:rsid w:val="00B97213"/>
    <w:rsid w:val="00BA151E"/>
    <w:rsid w:val="00BA3A77"/>
    <w:rsid w:val="00BA6869"/>
    <w:rsid w:val="00BA6CB4"/>
    <w:rsid w:val="00BB2048"/>
    <w:rsid w:val="00BC1BD1"/>
    <w:rsid w:val="00BE5187"/>
    <w:rsid w:val="00BF7026"/>
    <w:rsid w:val="00C014F3"/>
    <w:rsid w:val="00C01F2B"/>
    <w:rsid w:val="00C156B4"/>
    <w:rsid w:val="00C20A15"/>
    <w:rsid w:val="00C30742"/>
    <w:rsid w:val="00C438AC"/>
    <w:rsid w:val="00C46A4E"/>
    <w:rsid w:val="00C475BE"/>
    <w:rsid w:val="00C52A22"/>
    <w:rsid w:val="00C53C9C"/>
    <w:rsid w:val="00C71944"/>
    <w:rsid w:val="00C74C15"/>
    <w:rsid w:val="00C75D7D"/>
    <w:rsid w:val="00C7704C"/>
    <w:rsid w:val="00C8693C"/>
    <w:rsid w:val="00C90845"/>
    <w:rsid w:val="00C936C6"/>
    <w:rsid w:val="00C94147"/>
    <w:rsid w:val="00CB25B0"/>
    <w:rsid w:val="00CB29BA"/>
    <w:rsid w:val="00CB2C9C"/>
    <w:rsid w:val="00CD365B"/>
    <w:rsid w:val="00CD4264"/>
    <w:rsid w:val="00CD4C2F"/>
    <w:rsid w:val="00CE0271"/>
    <w:rsid w:val="00CE0283"/>
    <w:rsid w:val="00CE2027"/>
    <w:rsid w:val="00CF3EEC"/>
    <w:rsid w:val="00D0192C"/>
    <w:rsid w:val="00D062E9"/>
    <w:rsid w:val="00D12C5A"/>
    <w:rsid w:val="00D20221"/>
    <w:rsid w:val="00D21167"/>
    <w:rsid w:val="00D223CB"/>
    <w:rsid w:val="00D22B3B"/>
    <w:rsid w:val="00D4168B"/>
    <w:rsid w:val="00D43079"/>
    <w:rsid w:val="00D538ED"/>
    <w:rsid w:val="00D65042"/>
    <w:rsid w:val="00D65C9A"/>
    <w:rsid w:val="00D66463"/>
    <w:rsid w:val="00D7301C"/>
    <w:rsid w:val="00D83C91"/>
    <w:rsid w:val="00D90074"/>
    <w:rsid w:val="00D92776"/>
    <w:rsid w:val="00D93C00"/>
    <w:rsid w:val="00DA3F89"/>
    <w:rsid w:val="00DA6AF2"/>
    <w:rsid w:val="00DA7D1E"/>
    <w:rsid w:val="00DC0576"/>
    <w:rsid w:val="00DD0148"/>
    <w:rsid w:val="00DD1DB3"/>
    <w:rsid w:val="00DE4526"/>
    <w:rsid w:val="00DE5F4D"/>
    <w:rsid w:val="00DE72B7"/>
    <w:rsid w:val="00DF09B6"/>
    <w:rsid w:val="00DF6A98"/>
    <w:rsid w:val="00E01ADC"/>
    <w:rsid w:val="00E0461B"/>
    <w:rsid w:val="00E0673F"/>
    <w:rsid w:val="00E06D4E"/>
    <w:rsid w:val="00E1589B"/>
    <w:rsid w:val="00E22870"/>
    <w:rsid w:val="00E23345"/>
    <w:rsid w:val="00E36590"/>
    <w:rsid w:val="00E554F2"/>
    <w:rsid w:val="00E63205"/>
    <w:rsid w:val="00E67853"/>
    <w:rsid w:val="00E808F7"/>
    <w:rsid w:val="00E80C04"/>
    <w:rsid w:val="00EA207C"/>
    <w:rsid w:val="00EA5B84"/>
    <w:rsid w:val="00EA7CCA"/>
    <w:rsid w:val="00EB03D1"/>
    <w:rsid w:val="00EB6234"/>
    <w:rsid w:val="00EB6B5E"/>
    <w:rsid w:val="00EC0A93"/>
    <w:rsid w:val="00ED6871"/>
    <w:rsid w:val="00EE48D3"/>
    <w:rsid w:val="00EE4D15"/>
    <w:rsid w:val="00EE79E2"/>
    <w:rsid w:val="00F00E0D"/>
    <w:rsid w:val="00F0797F"/>
    <w:rsid w:val="00F17320"/>
    <w:rsid w:val="00F1786E"/>
    <w:rsid w:val="00F24039"/>
    <w:rsid w:val="00F27F9A"/>
    <w:rsid w:val="00F545EA"/>
    <w:rsid w:val="00F55F05"/>
    <w:rsid w:val="00F56805"/>
    <w:rsid w:val="00F6158E"/>
    <w:rsid w:val="00F65E22"/>
    <w:rsid w:val="00F676D5"/>
    <w:rsid w:val="00F73434"/>
    <w:rsid w:val="00F813BD"/>
    <w:rsid w:val="00F85597"/>
    <w:rsid w:val="00F951C1"/>
    <w:rsid w:val="00F95420"/>
    <w:rsid w:val="00FA632F"/>
    <w:rsid w:val="00FB179F"/>
    <w:rsid w:val="00FB3DC7"/>
    <w:rsid w:val="00FC132E"/>
    <w:rsid w:val="00FC329D"/>
    <w:rsid w:val="00FC7F9B"/>
    <w:rsid w:val="00FD0B5B"/>
    <w:rsid w:val="00FD4218"/>
    <w:rsid w:val="00FD6908"/>
    <w:rsid w:val="00FE1BF5"/>
    <w:rsid w:val="00FE2DE0"/>
    <w:rsid w:val="00FE45B1"/>
    <w:rsid w:val="00FE499E"/>
    <w:rsid w:val="00FF1D59"/>
    <w:rsid w:val="00FF2DF9"/>
    <w:rsid w:val="00FF6204"/>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oNotEmbedSmartTags/>
  <w:decimalSymbol w:val="."/>
  <w:listSeparator w:val=";"/>
  <w14:docId w14:val="6763A8DA"/>
  <w14:defaultImageDpi w14:val="300"/>
  <w15:docId w15:val="{506D3E01-C6D6-43AF-810B-ED7B57A38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de-DE" w:eastAsia="ja-JP"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1B80"/>
    <w:pPr>
      <w:tabs>
        <w:tab w:val="left" w:pos="260"/>
      </w:tabs>
      <w:spacing w:line="260" w:lineRule="atLeast"/>
    </w:pPr>
    <w:rPr>
      <w:rFonts w:ascii="Century Expanded LT Std" w:hAnsi="Century Expanded LT Std"/>
      <w:sz w:val="21"/>
      <w:szCs w:val="21"/>
      <w:lang w:eastAsia="de-DE"/>
      <w14:numSpacing w14:val="proportional"/>
    </w:rPr>
  </w:style>
  <w:style w:type="paragraph" w:styleId="Titre1">
    <w:name w:val="heading 1"/>
    <w:basedOn w:val="Normal"/>
    <w:next w:val="Normal"/>
    <w:link w:val="Titre1Car"/>
    <w:uiPriority w:val="9"/>
    <w:rsid w:val="00123E2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itre2">
    <w:name w:val="heading 2"/>
    <w:basedOn w:val="Normal"/>
    <w:next w:val="Normal"/>
    <w:link w:val="Titre2Car"/>
    <w:uiPriority w:val="9"/>
    <w:semiHidden/>
    <w:unhideWhenUsed/>
    <w:rsid w:val="00EA5B8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semiHidden/>
    <w:unhideWhenUsed/>
    <w:qFormat/>
    <w:rsid w:val="00FF1D59"/>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23E2E"/>
    <w:rPr>
      <w:rFonts w:asciiTheme="majorHAnsi" w:eastAsiaTheme="majorEastAsia" w:hAnsiTheme="majorHAnsi" w:cstheme="majorBidi"/>
      <w:b/>
      <w:bCs/>
      <w:color w:val="345A8A" w:themeColor="accent1" w:themeShade="B5"/>
      <w:sz w:val="32"/>
      <w:szCs w:val="32"/>
      <w:lang w:eastAsia="de-DE"/>
      <w14:numSpacing w14:val="proportional"/>
    </w:rPr>
  </w:style>
  <w:style w:type="paragraph" w:styleId="Textedebulles">
    <w:name w:val="Balloon Text"/>
    <w:basedOn w:val="Normal"/>
    <w:semiHidden/>
    <w:rsid w:val="001D0045"/>
    <w:rPr>
      <w:rFonts w:ascii="Lucida Grande" w:hAnsi="Lucida Grande"/>
      <w:sz w:val="18"/>
      <w:szCs w:val="18"/>
    </w:rPr>
  </w:style>
  <w:style w:type="paragraph" w:customStyle="1" w:styleId="StandardEinzug">
    <w:name w:val="Standard_Einzug"/>
    <w:basedOn w:val="Normal"/>
    <w:qFormat/>
    <w:rsid w:val="00AB4039"/>
    <w:pPr>
      <w:tabs>
        <w:tab w:val="clear" w:pos="260"/>
        <w:tab w:val="left" w:pos="284"/>
      </w:tabs>
      <w:ind w:firstLine="284"/>
    </w:pPr>
  </w:style>
  <w:style w:type="paragraph" w:customStyle="1" w:styleId="Betreff">
    <w:name w:val="Betreff"/>
    <w:basedOn w:val="Normal"/>
    <w:next w:val="Normal"/>
    <w:qFormat/>
    <w:rsid w:val="00652063"/>
    <w:rPr>
      <w:b/>
      <w:caps/>
    </w:rPr>
  </w:style>
  <w:style w:type="table" w:styleId="Grilledutableau">
    <w:name w:val="Table Grid"/>
    <w:basedOn w:val="TableauNormal"/>
    <w:uiPriority w:val="59"/>
    <w:rsid w:val="00381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3E2E"/>
    <w:pPr>
      <w:tabs>
        <w:tab w:val="clear" w:pos="260"/>
      </w:tabs>
      <w:spacing w:before="100" w:beforeAutospacing="1" w:after="100" w:afterAutospacing="1" w:line="240" w:lineRule="auto"/>
    </w:pPr>
    <w:rPr>
      <w:rFonts w:ascii="Times" w:hAnsi="Times"/>
      <w:sz w:val="20"/>
      <w:szCs w:val="20"/>
      <w:lang w:val="de-CH"/>
      <w14:numSpacing w14:val="default"/>
    </w:rPr>
  </w:style>
  <w:style w:type="character" w:customStyle="1" w:styleId="Titre2Car">
    <w:name w:val="Titre 2 Car"/>
    <w:basedOn w:val="Policepardfaut"/>
    <w:link w:val="Titre2"/>
    <w:uiPriority w:val="9"/>
    <w:semiHidden/>
    <w:rsid w:val="00EA5B84"/>
    <w:rPr>
      <w:rFonts w:asciiTheme="majorHAnsi" w:eastAsiaTheme="majorEastAsia" w:hAnsiTheme="majorHAnsi" w:cstheme="majorBidi"/>
      <w:b/>
      <w:bCs/>
      <w:color w:val="4F81BD" w:themeColor="accent1"/>
      <w:sz w:val="26"/>
      <w:szCs w:val="26"/>
      <w:lang w:eastAsia="de-DE"/>
      <w14:numSpacing w14:val="proportional"/>
    </w:rPr>
  </w:style>
  <w:style w:type="paragraph" w:customStyle="1" w:styleId="Lead">
    <w:name w:val="Lead"/>
    <w:basedOn w:val="Normal"/>
    <w:qFormat/>
    <w:rsid w:val="00652063"/>
    <w:rPr>
      <w:b/>
      <w:bCs/>
    </w:rPr>
  </w:style>
  <w:style w:type="paragraph" w:styleId="En-tte">
    <w:name w:val="header"/>
    <w:basedOn w:val="Normal"/>
    <w:link w:val="En-tteCar"/>
    <w:uiPriority w:val="99"/>
    <w:unhideWhenUsed/>
    <w:rsid w:val="00101BAB"/>
    <w:pPr>
      <w:tabs>
        <w:tab w:val="clear" w:pos="260"/>
        <w:tab w:val="center" w:pos="4536"/>
        <w:tab w:val="right" w:pos="9072"/>
      </w:tabs>
      <w:spacing w:line="240" w:lineRule="auto"/>
    </w:pPr>
  </w:style>
  <w:style w:type="character" w:customStyle="1" w:styleId="En-tteCar">
    <w:name w:val="En-tête Car"/>
    <w:basedOn w:val="Policepardfaut"/>
    <w:link w:val="En-tte"/>
    <w:uiPriority w:val="99"/>
    <w:rsid w:val="00101BAB"/>
    <w:rPr>
      <w:rFonts w:ascii="Century Expanded LT Std" w:hAnsi="Century Expanded LT Std"/>
      <w:sz w:val="21"/>
      <w:szCs w:val="21"/>
      <w:lang w:eastAsia="de-DE"/>
      <w14:numSpacing w14:val="proportional"/>
    </w:rPr>
  </w:style>
  <w:style w:type="paragraph" w:styleId="Pieddepage">
    <w:name w:val="footer"/>
    <w:basedOn w:val="Normal"/>
    <w:link w:val="PieddepageCar"/>
    <w:uiPriority w:val="99"/>
    <w:unhideWhenUsed/>
    <w:rsid w:val="00101BAB"/>
    <w:pPr>
      <w:tabs>
        <w:tab w:val="clear" w:pos="260"/>
        <w:tab w:val="center" w:pos="4536"/>
        <w:tab w:val="right" w:pos="9072"/>
      </w:tabs>
      <w:spacing w:line="240" w:lineRule="auto"/>
    </w:pPr>
  </w:style>
  <w:style w:type="character" w:customStyle="1" w:styleId="PieddepageCar">
    <w:name w:val="Pied de page Car"/>
    <w:basedOn w:val="Policepardfaut"/>
    <w:link w:val="Pieddepage"/>
    <w:uiPriority w:val="99"/>
    <w:rsid w:val="00101BAB"/>
    <w:rPr>
      <w:rFonts w:ascii="Century Expanded LT Std" w:hAnsi="Century Expanded LT Std"/>
      <w:sz w:val="21"/>
      <w:szCs w:val="21"/>
      <w:lang w:eastAsia="de-DE"/>
      <w14:numSpacing w14:val="proportional"/>
    </w:rPr>
  </w:style>
  <w:style w:type="character" w:styleId="Lienhypertexte">
    <w:name w:val="Hyperlink"/>
    <w:basedOn w:val="Policepardfaut"/>
    <w:uiPriority w:val="99"/>
    <w:unhideWhenUsed/>
    <w:rsid w:val="00625C27"/>
    <w:rPr>
      <w:color w:val="0000FF" w:themeColor="hyperlink"/>
      <w:u w:val="single"/>
    </w:rPr>
  </w:style>
  <w:style w:type="paragraph" w:styleId="Paragraphedeliste">
    <w:name w:val="List Paragraph"/>
    <w:basedOn w:val="Normal"/>
    <w:uiPriority w:val="34"/>
    <w:qFormat/>
    <w:rsid w:val="003B54AA"/>
    <w:pPr>
      <w:ind w:left="720"/>
      <w:contextualSpacing/>
    </w:pPr>
  </w:style>
  <w:style w:type="character" w:customStyle="1" w:styleId="dq">
    <w:name w:val="dq"/>
    <w:basedOn w:val="Policepardfaut"/>
    <w:rsid w:val="00131F50"/>
  </w:style>
  <w:style w:type="character" w:customStyle="1" w:styleId="A1">
    <w:name w:val="A1"/>
    <w:uiPriority w:val="99"/>
    <w:rsid w:val="00131F50"/>
    <w:rPr>
      <w:rFonts w:cs="LeeCVKW"/>
      <w:b/>
      <w:bCs/>
      <w:color w:val="000000"/>
      <w:sz w:val="22"/>
      <w:szCs w:val="22"/>
    </w:rPr>
  </w:style>
  <w:style w:type="character" w:styleId="Marquedecommentaire">
    <w:name w:val="annotation reference"/>
    <w:basedOn w:val="Policepardfaut"/>
    <w:uiPriority w:val="99"/>
    <w:semiHidden/>
    <w:unhideWhenUsed/>
    <w:rsid w:val="00DF09B6"/>
    <w:rPr>
      <w:sz w:val="16"/>
      <w:szCs w:val="16"/>
    </w:rPr>
  </w:style>
  <w:style w:type="paragraph" w:styleId="Commentaire">
    <w:name w:val="annotation text"/>
    <w:basedOn w:val="Normal"/>
    <w:link w:val="CommentaireCar"/>
    <w:uiPriority w:val="99"/>
    <w:semiHidden/>
    <w:unhideWhenUsed/>
    <w:rsid w:val="00DF09B6"/>
    <w:pPr>
      <w:spacing w:line="240" w:lineRule="auto"/>
    </w:pPr>
    <w:rPr>
      <w:sz w:val="20"/>
      <w:szCs w:val="20"/>
    </w:rPr>
  </w:style>
  <w:style w:type="character" w:customStyle="1" w:styleId="CommentaireCar">
    <w:name w:val="Commentaire Car"/>
    <w:basedOn w:val="Policepardfaut"/>
    <w:link w:val="Commentaire"/>
    <w:uiPriority w:val="99"/>
    <w:semiHidden/>
    <w:rsid w:val="00DF09B6"/>
    <w:rPr>
      <w:rFonts w:ascii="Century Expanded LT Std" w:hAnsi="Century Expanded LT Std"/>
      <w:lang w:eastAsia="de-DE"/>
      <w14:numSpacing w14:val="proportional"/>
    </w:rPr>
  </w:style>
  <w:style w:type="paragraph" w:styleId="Objetducommentaire">
    <w:name w:val="annotation subject"/>
    <w:basedOn w:val="Commentaire"/>
    <w:next w:val="Commentaire"/>
    <w:link w:val="ObjetducommentaireCar"/>
    <w:uiPriority w:val="99"/>
    <w:semiHidden/>
    <w:unhideWhenUsed/>
    <w:rsid w:val="00DF09B6"/>
    <w:rPr>
      <w:b/>
      <w:bCs/>
    </w:rPr>
  </w:style>
  <w:style w:type="character" w:customStyle="1" w:styleId="ObjetducommentaireCar">
    <w:name w:val="Objet du commentaire Car"/>
    <w:basedOn w:val="CommentaireCar"/>
    <w:link w:val="Objetducommentaire"/>
    <w:uiPriority w:val="99"/>
    <w:semiHidden/>
    <w:rsid w:val="00DF09B6"/>
    <w:rPr>
      <w:rFonts w:ascii="Century Expanded LT Std" w:hAnsi="Century Expanded LT Std"/>
      <w:b/>
      <w:bCs/>
      <w:lang w:eastAsia="de-DE"/>
      <w14:numSpacing w14:val="proportional"/>
    </w:rPr>
  </w:style>
  <w:style w:type="paragraph" w:customStyle="1" w:styleId="Default">
    <w:name w:val="Default"/>
    <w:rsid w:val="00EE4D15"/>
    <w:pPr>
      <w:autoSpaceDE w:val="0"/>
      <w:autoSpaceDN w:val="0"/>
      <w:adjustRightInd w:val="0"/>
    </w:pPr>
    <w:rPr>
      <w:rFonts w:ascii="Arial" w:hAnsi="Arial" w:cs="Arial"/>
      <w:color w:val="000000"/>
      <w:sz w:val="24"/>
      <w:szCs w:val="24"/>
      <w:lang w:val="fr-CH"/>
    </w:rPr>
  </w:style>
  <w:style w:type="character" w:customStyle="1" w:styleId="NichtaufgelsteErwhnung1">
    <w:name w:val="Nicht aufgelöste Erwähnung1"/>
    <w:basedOn w:val="Policepardfaut"/>
    <w:uiPriority w:val="99"/>
    <w:semiHidden/>
    <w:unhideWhenUsed/>
    <w:rsid w:val="00EE4D15"/>
    <w:rPr>
      <w:color w:val="605E5C"/>
      <w:shd w:val="clear" w:color="auto" w:fill="E1DFDD"/>
    </w:rPr>
  </w:style>
  <w:style w:type="character" w:styleId="Accentuation">
    <w:name w:val="Emphasis"/>
    <w:basedOn w:val="Policepardfaut"/>
    <w:uiPriority w:val="20"/>
    <w:qFormat/>
    <w:rsid w:val="008C50F5"/>
    <w:rPr>
      <w:i/>
      <w:iCs/>
    </w:rPr>
  </w:style>
  <w:style w:type="character" w:styleId="Lienhypertextesuivivisit">
    <w:name w:val="FollowedHyperlink"/>
    <w:basedOn w:val="Policepardfaut"/>
    <w:uiPriority w:val="99"/>
    <w:semiHidden/>
    <w:unhideWhenUsed/>
    <w:rsid w:val="00504E8C"/>
    <w:rPr>
      <w:color w:val="800080" w:themeColor="followedHyperlink"/>
      <w:u w:val="single"/>
    </w:rPr>
  </w:style>
  <w:style w:type="character" w:customStyle="1" w:styleId="mr1">
    <w:name w:val="mr1"/>
    <w:basedOn w:val="Policepardfaut"/>
    <w:rsid w:val="00813A7F"/>
  </w:style>
  <w:style w:type="character" w:customStyle="1" w:styleId="Titre3Car">
    <w:name w:val="Titre 3 Car"/>
    <w:basedOn w:val="Policepardfaut"/>
    <w:link w:val="Titre3"/>
    <w:uiPriority w:val="9"/>
    <w:semiHidden/>
    <w:rsid w:val="00FF1D59"/>
    <w:rPr>
      <w:rFonts w:asciiTheme="majorHAnsi" w:eastAsiaTheme="majorEastAsia" w:hAnsiTheme="majorHAnsi" w:cstheme="majorBidi"/>
      <w:color w:val="243F60" w:themeColor="accent1" w:themeShade="7F"/>
      <w:sz w:val="24"/>
      <w:szCs w:val="24"/>
      <w:lang w:eastAsia="de-DE"/>
      <w14:numSpacing w14:val="proportional"/>
    </w:rPr>
  </w:style>
  <w:style w:type="character" w:customStyle="1" w:styleId="UnresolvedMention">
    <w:name w:val="Unresolved Mention"/>
    <w:basedOn w:val="Policepardfaut"/>
    <w:uiPriority w:val="99"/>
    <w:semiHidden/>
    <w:unhideWhenUsed/>
    <w:rsid w:val="00BF70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06483">
      <w:bodyDiv w:val="1"/>
      <w:marLeft w:val="0"/>
      <w:marRight w:val="0"/>
      <w:marTop w:val="0"/>
      <w:marBottom w:val="0"/>
      <w:divBdr>
        <w:top w:val="none" w:sz="0" w:space="0" w:color="auto"/>
        <w:left w:val="none" w:sz="0" w:space="0" w:color="auto"/>
        <w:bottom w:val="none" w:sz="0" w:space="0" w:color="auto"/>
        <w:right w:val="none" w:sz="0" w:space="0" w:color="auto"/>
      </w:divBdr>
    </w:div>
    <w:div w:id="728311631">
      <w:bodyDiv w:val="1"/>
      <w:marLeft w:val="0"/>
      <w:marRight w:val="0"/>
      <w:marTop w:val="0"/>
      <w:marBottom w:val="0"/>
      <w:divBdr>
        <w:top w:val="none" w:sz="0" w:space="0" w:color="auto"/>
        <w:left w:val="none" w:sz="0" w:space="0" w:color="auto"/>
        <w:bottom w:val="none" w:sz="0" w:space="0" w:color="auto"/>
        <w:right w:val="none" w:sz="0" w:space="0" w:color="auto"/>
      </w:divBdr>
    </w:div>
    <w:div w:id="990212008">
      <w:bodyDiv w:val="1"/>
      <w:marLeft w:val="0"/>
      <w:marRight w:val="0"/>
      <w:marTop w:val="0"/>
      <w:marBottom w:val="0"/>
      <w:divBdr>
        <w:top w:val="none" w:sz="0" w:space="0" w:color="auto"/>
        <w:left w:val="none" w:sz="0" w:space="0" w:color="auto"/>
        <w:bottom w:val="none" w:sz="0" w:space="0" w:color="auto"/>
        <w:right w:val="none" w:sz="0" w:space="0" w:color="auto"/>
      </w:divBdr>
    </w:div>
    <w:div w:id="1009522055">
      <w:bodyDiv w:val="1"/>
      <w:marLeft w:val="0"/>
      <w:marRight w:val="0"/>
      <w:marTop w:val="0"/>
      <w:marBottom w:val="0"/>
      <w:divBdr>
        <w:top w:val="none" w:sz="0" w:space="0" w:color="auto"/>
        <w:left w:val="none" w:sz="0" w:space="0" w:color="auto"/>
        <w:bottom w:val="none" w:sz="0" w:space="0" w:color="auto"/>
        <w:right w:val="none" w:sz="0" w:space="0" w:color="auto"/>
      </w:divBdr>
    </w:div>
    <w:div w:id="1059668694">
      <w:bodyDiv w:val="1"/>
      <w:marLeft w:val="0"/>
      <w:marRight w:val="0"/>
      <w:marTop w:val="0"/>
      <w:marBottom w:val="0"/>
      <w:divBdr>
        <w:top w:val="none" w:sz="0" w:space="0" w:color="auto"/>
        <w:left w:val="none" w:sz="0" w:space="0" w:color="auto"/>
        <w:bottom w:val="none" w:sz="0" w:space="0" w:color="auto"/>
        <w:right w:val="none" w:sz="0" w:space="0" w:color="auto"/>
      </w:divBdr>
    </w:div>
    <w:div w:id="1170370460">
      <w:bodyDiv w:val="1"/>
      <w:marLeft w:val="0"/>
      <w:marRight w:val="0"/>
      <w:marTop w:val="0"/>
      <w:marBottom w:val="0"/>
      <w:divBdr>
        <w:top w:val="none" w:sz="0" w:space="0" w:color="auto"/>
        <w:left w:val="none" w:sz="0" w:space="0" w:color="auto"/>
        <w:bottom w:val="none" w:sz="0" w:space="0" w:color="auto"/>
        <w:right w:val="none" w:sz="0" w:space="0" w:color="auto"/>
      </w:divBdr>
    </w:div>
    <w:div w:id="1307123475">
      <w:bodyDiv w:val="1"/>
      <w:marLeft w:val="0"/>
      <w:marRight w:val="0"/>
      <w:marTop w:val="0"/>
      <w:marBottom w:val="0"/>
      <w:divBdr>
        <w:top w:val="none" w:sz="0" w:space="0" w:color="auto"/>
        <w:left w:val="none" w:sz="0" w:space="0" w:color="auto"/>
        <w:bottom w:val="none" w:sz="0" w:space="0" w:color="auto"/>
        <w:right w:val="none" w:sz="0" w:space="0" w:color="auto"/>
      </w:divBdr>
    </w:div>
    <w:div w:id="1468934119">
      <w:bodyDiv w:val="1"/>
      <w:marLeft w:val="0"/>
      <w:marRight w:val="0"/>
      <w:marTop w:val="0"/>
      <w:marBottom w:val="0"/>
      <w:divBdr>
        <w:top w:val="none" w:sz="0" w:space="0" w:color="auto"/>
        <w:left w:val="none" w:sz="0" w:space="0" w:color="auto"/>
        <w:bottom w:val="none" w:sz="0" w:space="0" w:color="auto"/>
        <w:right w:val="none" w:sz="0" w:space="0" w:color="auto"/>
      </w:divBdr>
    </w:div>
    <w:div w:id="1473711433">
      <w:bodyDiv w:val="1"/>
      <w:marLeft w:val="0"/>
      <w:marRight w:val="0"/>
      <w:marTop w:val="0"/>
      <w:marBottom w:val="0"/>
      <w:divBdr>
        <w:top w:val="none" w:sz="0" w:space="0" w:color="auto"/>
        <w:left w:val="none" w:sz="0" w:space="0" w:color="auto"/>
        <w:bottom w:val="none" w:sz="0" w:space="0" w:color="auto"/>
        <w:right w:val="none" w:sz="0" w:space="0" w:color="auto"/>
      </w:divBdr>
      <w:divsChild>
        <w:div w:id="1455828554">
          <w:marLeft w:val="0"/>
          <w:marRight w:val="0"/>
          <w:marTop w:val="0"/>
          <w:marBottom w:val="0"/>
          <w:divBdr>
            <w:top w:val="none" w:sz="0" w:space="0" w:color="auto"/>
            <w:left w:val="none" w:sz="0" w:space="0" w:color="auto"/>
            <w:bottom w:val="none" w:sz="0" w:space="0" w:color="auto"/>
            <w:right w:val="none" w:sz="0" w:space="0" w:color="auto"/>
          </w:divBdr>
          <w:divsChild>
            <w:div w:id="208564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546818">
      <w:bodyDiv w:val="1"/>
      <w:marLeft w:val="0"/>
      <w:marRight w:val="0"/>
      <w:marTop w:val="0"/>
      <w:marBottom w:val="0"/>
      <w:divBdr>
        <w:top w:val="none" w:sz="0" w:space="0" w:color="auto"/>
        <w:left w:val="none" w:sz="0" w:space="0" w:color="auto"/>
        <w:bottom w:val="none" w:sz="0" w:space="0" w:color="auto"/>
        <w:right w:val="none" w:sz="0" w:space="0" w:color="auto"/>
      </w:divBdr>
    </w:div>
    <w:div w:id="1933204153">
      <w:bodyDiv w:val="1"/>
      <w:marLeft w:val="0"/>
      <w:marRight w:val="0"/>
      <w:marTop w:val="0"/>
      <w:marBottom w:val="0"/>
      <w:divBdr>
        <w:top w:val="none" w:sz="0" w:space="0" w:color="auto"/>
        <w:left w:val="none" w:sz="0" w:space="0" w:color="auto"/>
        <w:bottom w:val="none" w:sz="0" w:space="0" w:color="auto"/>
        <w:right w:val="none" w:sz="0" w:space="0" w:color="auto"/>
      </w:divBdr>
    </w:div>
    <w:div w:id="2015722104">
      <w:bodyDiv w:val="1"/>
      <w:marLeft w:val="0"/>
      <w:marRight w:val="0"/>
      <w:marTop w:val="0"/>
      <w:marBottom w:val="0"/>
      <w:divBdr>
        <w:top w:val="none" w:sz="0" w:space="0" w:color="auto"/>
        <w:left w:val="none" w:sz="0" w:space="0" w:color="auto"/>
        <w:bottom w:val="none" w:sz="0" w:space="0" w:color="auto"/>
        <w:right w:val="none" w:sz="0" w:space="0" w:color="auto"/>
      </w:divBdr>
      <w:divsChild>
        <w:div w:id="813831499">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alentin.zimmermann@kulturwallis.ch%20"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6BC007-30FF-4957-B8F2-AE44FC6ED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684</Words>
  <Characters>4780</Characters>
  <Application>Microsoft Office Word</Application>
  <DocSecurity>0</DocSecurity>
  <Lines>39</Lines>
  <Paragraphs>10</Paragraphs>
  <ScaleCrop>false</ScaleCrop>
  <HeadingPairs>
    <vt:vector size="4" baseType="variant">
      <vt:variant>
        <vt:lpstr>Titre</vt:lpstr>
      </vt:variant>
      <vt:variant>
        <vt:i4>1</vt:i4>
      </vt:variant>
      <vt:variant>
        <vt:lpstr>Titel</vt:lpstr>
      </vt:variant>
      <vt:variant>
        <vt:i4>1</vt:i4>
      </vt:variant>
    </vt:vector>
  </HeadingPairs>
  <TitlesOfParts>
    <vt:vector size="2" baseType="lpstr">
      <vt:lpstr/>
      <vt:lpstr/>
    </vt:vector>
  </TitlesOfParts>
  <Company>Etat du Valais / Staat Wallis</Company>
  <LinksUpToDate>false</LinksUpToDate>
  <CharactersWithSpaces>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Etat du Valais / Staat Wallis</dc:creator>
  <cp:lastModifiedBy>Valentin ZIMMERMANN</cp:lastModifiedBy>
  <cp:revision>64</cp:revision>
  <cp:lastPrinted>2023-08-31T16:11:00Z</cp:lastPrinted>
  <dcterms:created xsi:type="dcterms:W3CDTF">2020-04-01T14:36:00Z</dcterms:created>
  <dcterms:modified xsi:type="dcterms:W3CDTF">2023-09-14T14:16:00Z</dcterms:modified>
</cp:coreProperties>
</file>